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82B" w:rsidRDefault="008B3508" w:rsidP="00D25395">
      <w:pPr>
        <w:pStyle w:val="Standard"/>
        <w:spacing w:after="0"/>
        <w:jc w:val="center"/>
      </w:pPr>
      <w:r>
        <w:rPr>
          <w:rFonts w:ascii="Arial" w:eastAsia="Times New Roman" w:hAnsi="Arial" w:cs="Times New Roman"/>
          <w:color w:val="0070C0"/>
          <w:sz w:val="28"/>
          <w:szCs w:val="28"/>
        </w:rPr>
        <w:t>Compte rend</w:t>
      </w:r>
      <w:r w:rsidR="00EE0EE3">
        <w:rPr>
          <w:rFonts w:ascii="Arial" w:eastAsia="Times New Roman" w:hAnsi="Arial" w:cs="Times New Roman"/>
          <w:color w:val="0070C0"/>
          <w:sz w:val="28"/>
          <w:szCs w:val="28"/>
        </w:rPr>
        <w:t>u de la réunion des familles 2021</w:t>
      </w:r>
    </w:p>
    <w:p w:rsidR="00AE082B" w:rsidRDefault="008B3508" w:rsidP="00D25395">
      <w:pPr>
        <w:pStyle w:val="Standard"/>
        <w:spacing w:after="0"/>
        <w:jc w:val="center"/>
        <w:rPr>
          <w:rFonts w:ascii="Arial" w:eastAsia="Times New Roman" w:hAnsi="Arial" w:cs="Times New Roman"/>
          <w:color w:val="0070C0"/>
          <w:sz w:val="28"/>
          <w:szCs w:val="28"/>
        </w:rPr>
      </w:pPr>
      <w:r>
        <w:rPr>
          <w:rFonts w:ascii="Arial" w:eastAsia="Times New Roman" w:hAnsi="Arial" w:cs="Times New Roman"/>
          <w:color w:val="0070C0"/>
          <w:sz w:val="28"/>
          <w:szCs w:val="28"/>
        </w:rPr>
        <w:t>de l’Association Francophone de la Maladie de Blackfan-Diamond (AFMBD)</w:t>
      </w:r>
    </w:p>
    <w:p w:rsidR="00F3188E" w:rsidRDefault="00F3188E" w:rsidP="00D25395">
      <w:pPr>
        <w:pStyle w:val="Standard"/>
        <w:spacing w:after="0"/>
        <w:jc w:val="center"/>
      </w:pPr>
    </w:p>
    <w:p w:rsidR="00AE082B" w:rsidRDefault="00F3188E" w:rsidP="00F3188E">
      <w:pPr>
        <w:pStyle w:val="Standard"/>
        <w:jc w:val="center"/>
        <w:rPr>
          <w:rFonts w:ascii="Arial" w:eastAsia="Times New Roman" w:hAnsi="Arial" w:cs="Times New Roman"/>
          <w:color w:val="0070C0"/>
        </w:rPr>
      </w:pPr>
      <w:r>
        <w:rPr>
          <w:rFonts w:ascii="Arial" w:eastAsia="Times New Roman" w:hAnsi="Arial" w:cs="Times New Roman"/>
          <w:noProof/>
          <w:color w:val="0070C0"/>
          <w:sz w:val="28"/>
          <w:szCs w:val="28"/>
        </w:rPr>
        <w:drawing>
          <wp:inline distT="0" distB="0" distL="0" distR="0" wp14:anchorId="2564470F" wp14:editId="1306E291">
            <wp:extent cx="647700" cy="770400"/>
            <wp:effectExtent l="0" t="0" r="0" b="0"/>
            <wp:docPr id="2" name="Image 2" descr="C:\Users\marcel\Desktop\AFMBD\LOGOS\AFMBDLOGO.docx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el\Desktop\AFMBD\LOGOS\AFMBDLOGO.docx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274" cy="771083"/>
                    </a:xfrm>
                    <a:prstGeom prst="rect">
                      <a:avLst/>
                    </a:prstGeom>
                    <a:noFill/>
                    <a:ln>
                      <a:noFill/>
                    </a:ln>
                  </pic:spPr>
                </pic:pic>
              </a:graphicData>
            </a:graphic>
          </wp:inline>
        </w:drawing>
      </w:r>
    </w:p>
    <w:p w:rsidR="00F3188E" w:rsidRDefault="00F3188E">
      <w:pPr>
        <w:pStyle w:val="Standard"/>
        <w:jc w:val="both"/>
        <w:rPr>
          <w:rFonts w:ascii="Arial" w:eastAsia="Times New Roman" w:hAnsi="Arial" w:cs="Times New Roman"/>
          <w:color w:val="0070C0"/>
        </w:rPr>
      </w:pPr>
      <w:r>
        <w:rPr>
          <w:rFonts w:ascii="Arial" w:eastAsia="Times New Roman" w:hAnsi="Arial" w:cs="Times New Roman"/>
          <w:color w:val="0070C0"/>
        </w:rPr>
        <w:t>__________________________________________________________________________</w:t>
      </w:r>
    </w:p>
    <w:p w:rsidR="00EE2D9E" w:rsidRDefault="00EE2D9E" w:rsidP="00EE2D9E">
      <w:pPr>
        <w:pStyle w:val="Standard"/>
        <w:spacing w:after="0"/>
        <w:jc w:val="both"/>
        <w:rPr>
          <w:rFonts w:ascii="Arial" w:eastAsia="Times New Roman" w:hAnsi="Arial" w:cs="Times New Roman"/>
          <w:b/>
          <w:i/>
          <w:color w:val="0070C0"/>
        </w:rPr>
      </w:pPr>
      <w:r>
        <w:rPr>
          <w:rFonts w:ascii="Arial" w:eastAsia="Times New Roman" w:hAnsi="Arial" w:cs="Times New Roman"/>
          <w:b/>
          <w:i/>
          <w:color w:val="0070C0"/>
        </w:rPr>
        <w:t xml:space="preserve">Comme chaque année, </w:t>
      </w:r>
      <w:r w:rsidR="008B3508">
        <w:rPr>
          <w:rFonts w:ascii="Arial" w:eastAsia="Times New Roman" w:hAnsi="Arial" w:cs="Times New Roman"/>
          <w:b/>
          <w:i/>
          <w:color w:val="0070C0"/>
        </w:rPr>
        <w:t>notre association a organis</w:t>
      </w:r>
      <w:r>
        <w:rPr>
          <w:rFonts w:ascii="Arial" w:eastAsia="Times New Roman" w:hAnsi="Arial" w:cs="Times New Roman"/>
          <w:b/>
          <w:i/>
          <w:color w:val="0070C0"/>
        </w:rPr>
        <w:t xml:space="preserve">é </w:t>
      </w:r>
      <w:r w:rsidR="008B3508">
        <w:rPr>
          <w:rFonts w:ascii="Arial" w:eastAsia="Times New Roman" w:hAnsi="Arial" w:cs="Times New Roman"/>
          <w:b/>
          <w:i/>
          <w:color w:val="0070C0"/>
        </w:rPr>
        <w:t>une réunion des patients et de</w:t>
      </w:r>
      <w:r>
        <w:rPr>
          <w:rFonts w:ascii="Arial" w:eastAsia="Times New Roman" w:hAnsi="Arial" w:cs="Times New Roman"/>
          <w:b/>
          <w:i/>
          <w:color w:val="0070C0"/>
        </w:rPr>
        <w:t xml:space="preserve"> leurs</w:t>
      </w:r>
      <w:r w:rsidR="008B3508">
        <w:rPr>
          <w:rFonts w:ascii="Arial" w:eastAsia="Times New Roman" w:hAnsi="Arial" w:cs="Times New Roman"/>
          <w:b/>
          <w:i/>
          <w:color w:val="0070C0"/>
        </w:rPr>
        <w:t xml:space="preserve"> familles du </w:t>
      </w:r>
      <w:r w:rsidR="00EE0EE3">
        <w:rPr>
          <w:rFonts w:ascii="Arial" w:eastAsia="Times New Roman" w:hAnsi="Arial" w:cs="Times New Roman"/>
          <w:b/>
          <w:i/>
          <w:color w:val="0070C0"/>
        </w:rPr>
        <w:t xml:space="preserve">30 </w:t>
      </w:r>
      <w:r w:rsidR="008B3508">
        <w:rPr>
          <w:rFonts w:ascii="Arial" w:eastAsia="Times New Roman" w:hAnsi="Arial" w:cs="Times New Roman"/>
          <w:b/>
          <w:i/>
          <w:color w:val="0070C0"/>
        </w:rPr>
        <w:t xml:space="preserve">octobre </w:t>
      </w:r>
      <w:r w:rsidR="00EE0EE3">
        <w:rPr>
          <w:rFonts w:ascii="Arial" w:eastAsia="Times New Roman" w:hAnsi="Arial" w:cs="Times New Roman"/>
          <w:b/>
          <w:i/>
          <w:color w:val="0070C0"/>
        </w:rPr>
        <w:t>au 1</w:t>
      </w:r>
      <w:r w:rsidR="00EE0EE3" w:rsidRPr="00EE0EE3">
        <w:rPr>
          <w:rFonts w:ascii="Arial" w:eastAsia="Times New Roman" w:hAnsi="Arial" w:cs="Times New Roman"/>
          <w:b/>
          <w:i/>
          <w:color w:val="0070C0"/>
          <w:vertAlign w:val="superscript"/>
        </w:rPr>
        <w:t>er</w:t>
      </w:r>
      <w:r w:rsidR="00EE0EE3">
        <w:rPr>
          <w:rFonts w:ascii="Arial" w:eastAsia="Times New Roman" w:hAnsi="Arial" w:cs="Times New Roman"/>
          <w:b/>
          <w:i/>
          <w:color w:val="0070C0"/>
        </w:rPr>
        <w:t xml:space="preserve"> Novembre </w:t>
      </w:r>
      <w:r w:rsidR="008B3508">
        <w:rPr>
          <w:rFonts w:ascii="Arial" w:eastAsia="Times New Roman" w:hAnsi="Arial" w:cs="Times New Roman"/>
          <w:b/>
          <w:i/>
          <w:color w:val="0070C0"/>
        </w:rPr>
        <w:t>20</w:t>
      </w:r>
      <w:r w:rsidR="00EE0EE3">
        <w:rPr>
          <w:rFonts w:ascii="Arial" w:eastAsia="Times New Roman" w:hAnsi="Arial" w:cs="Times New Roman"/>
          <w:b/>
          <w:i/>
          <w:color w:val="0070C0"/>
        </w:rPr>
        <w:t>21</w:t>
      </w:r>
      <w:r w:rsidR="008B3508">
        <w:rPr>
          <w:rFonts w:ascii="Arial" w:eastAsia="Times New Roman" w:hAnsi="Arial" w:cs="Times New Roman"/>
          <w:b/>
          <w:i/>
          <w:color w:val="0070C0"/>
        </w:rPr>
        <w:t xml:space="preserve"> à </w:t>
      </w:r>
      <w:r w:rsidR="00EE0EE3">
        <w:rPr>
          <w:rFonts w:ascii="Arial" w:eastAsia="Times New Roman" w:hAnsi="Arial" w:cs="Times New Roman"/>
          <w:b/>
          <w:i/>
          <w:color w:val="0070C0"/>
        </w:rPr>
        <w:t>Mondonville près de Toulouse</w:t>
      </w:r>
      <w:r w:rsidR="008B3508">
        <w:rPr>
          <w:rFonts w:ascii="Arial" w:eastAsia="Times New Roman" w:hAnsi="Arial" w:cs="Times New Roman"/>
          <w:b/>
          <w:i/>
          <w:color w:val="0070C0"/>
        </w:rPr>
        <w:t>. Ceci n’a été possible que grâce à la générosité renouvelée  des parents, des amis, des donateurs de toute origine. Qu’ils en soient ici très chaleureusement remerciés.</w:t>
      </w:r>
    </w:p>
    <w:p w:rsidR="00F3188E" w:rsidRPr="00EE2D9E" w:rsidRDefault="00F3188E" w:rsidP="00EE2D9E">
      <w:pPr>
        <w:pStyle w:val="Standard"/>
        <w:spacing w:after="0"/>
        <w:jc w:val="both"/>
        <w:rPr>
          <w:rFonts w:ascii="Arial" w:eastAsia="Times New Roman" w:hAnsi="Arial" w:cs="Times New Roman"/>
          <w:b/>
          <w:i/>
          <w:color w:val="0070C0"/>
        </w:rPr>
      </w:pPr>
      <w:r>
        <w:t>__________________________________________________________________________</w:t>
      </w:r>
    </w:p>
    <w:p w:rsidR="00F3188E" w:rsidRDefault="00F3188E">
      <w:pPr>
        <w:pStyle w:val="Standard"/>
        <w:jc w:val="both"/>
        <w:rPr>
          <w:rFonts w:ascii="Arial" w:eastAsia="Times New Roman" w:hAnsi="Arial" w:cs="Times New Roman"/>
          <w:color w:val="0070C0"/>
        </w:rPr>
      </w:pPr>
    </w:p>
    <w:p w:rsidR="003277F4" w:rsidRDefault="008B3508" w:rsidP="003277F4">
      <w:pPr>
        <w:pStyle w:val="Standard"/>
        <w:jc w:val="both"/>
        <w:rPr>
          <w:rFonts w:ascii="Arial" w:eastAsia="Times New Roman" w:hAnsi="Arial" w:cs="Times New Roman"/>
          <w:color w:val="0070C0"/>
        </w:rPr>
      </w:pPr>
      <w:r>
        <w:rPr>
          <w:rFonts w:ascii="Arial" w:eastAsia="Times New Roman" w:hAnsi="Arial" w:cs="Times New Roman"/>
          <w:color w:val="0070C0"/>
        </w:rPr>
        <w:t xml:space="preserve">Une </w:t>
      </w:r>
      <w:r w:rsidR="00EE2D9E">
        <w:rPr>
          <w:rFonts w:ascii="Arial" w:eastAsia="Times New Roman" w:hAnsi="Arial" w:cs="Times New Roman"/>
          <w:color w:val="0070C0"/>
        </w:rPr>
        <w:t xml:space="preserve">trentaine de familles (environ </w:t>
      </w:r>
      <w:r w:rsidR="00EE0EE3">
        <w:rPr>
          <w:rFonts w:ascii="Arial" w:eastAsia="Times New Roman" w:hAnsi="Arial" w:cs="Times New Roman"/>
          <w:color w:val="0070C0"/>
        </w:rPr>
        <w:t>90</w:t>
      </w:r>
      <w:r>
        <w:rPr>
          <w:rFonts w:ascii="Arial" w:eastAsia="Times New Roman" w:hAnsi="Arial" w:cs="Times New Roman"/>
          <w:color w:val="0070C0"/>
        </w:rPr>
        <w:t xml:space="preserve"> personnes) ont convergé cette année vers </w:t>
      </w:r>
      <w:r w:rsidR="00EE0EE3">
        <w:rPr>
          <w:rFonts w:ascii="Arial" w:eastAsia="Times New Roman" w:hAnsi="Arial" w:cs="Times New Roman"/>
          <w:color w:val="0070C0"/>
        </w:rPr>
        <w:t>Toulouse</w:t>
      </w:r>
      <w:r w:rsidR="00EE2D9E">
        <w:rPr>
          <w:rFonts w:ascii="Arial" w:eastAsia="Times New Roman" w:hAnsi="Arial" w:cs="Times New Roman"/>
          <w:color w:val="0070C0"/>
        </w:rPr>
        <w:t xml:space="preserve"> </w:t>
      </w:r>
      <w:r>
        <w:rPr>
          <w:rFonts w:ascii="Arial" w:eastAsia="Times New Roman" w:hAnsi="Arial" w:cs="Times New Roman"/>
          <w:color w:val="0070C0"/>
        </w:rPr>
        <w:t xml:space="preserve">pour cette nouvelle réunion des familles. </w:t>
      </w:r>
      <w:r w:rsidR="00EE2D9E">
        <w:rPr>
          <w:rFonts w:ascii="Arial" w:eastAsia="Times New Roman" w:hAnsi="Arial" w:cs="Times New Roman"/>
          <w:color w:val="0070C0"/>
        </w:rPr>
        <w:t xml:space="preserve">Après </w:t>
      </w:r>
      <w:r w:rsidR="00EE0EE3">
        <w:rPr>
          <w:rFonts w:ascii="Arial" w:eastAsia="Times New Roman" w:hAnsi="Arial" w:cs="Times New Roman"/>
          <w:color w:val="0070C0"/>
        </w:rPr>
        <w:t xml:space="preserve">les périodes de confinement dues au Covid, </w:t>
      </w:r>
      <w:r w:rsidR="00EE2D9E">
        <w:rPr>
          <w:rFonts w:ascii="Arial" w:eastAsia="Times New Roman" w:hAnsi="Arial" w:cs="Times New Roman"/>
          <w:color w:val="0070C0"/>
        </w:rPr>
        <w:t>l</w:t>
      </w:r>
      <w:r>
        <w:rPr>
          <w:rFonts w:ascii="Arial" w:eastAsia="Times New Roman" w:hAnsi="Arial" w:cs="Times New Roman"/>
          <w:color w:val="0070C0"/>
        </w:rPr>
        <w:t xml:space="preserve">es ‘anciens’ </w:t>
      </w:r>
      <w:r w:rsidR="00EE2D9E">
        <w:rPr>
          <w:rFonts w:ascii="Arial" w:eastAsia="Times New Roman" w:hAnsi="Arial" w:cs="Times New Roman"/>
          <w:color w:val="0070C0"/>
        </w:rPr>
        <w:t>se</w:t>
      </w:r>
      <w:r>
        <w:rPr>
          <w:rFonts w:ascii="Arial" w:eastAsia="Times New Roman" w:hAnsi="Arial" w:cs="Times New Roman"/>
          <w:color w:val="0070C0"/>
        </w:rPr>
        <w:t xml:space="preserve"> </w:t>
      </w:r>
      <w:r w:rsidR="00EE0EE3">
        <w:rPr>
          <w:rFonts w:ascii="Arial" w:eastAsia="Times New Roman" w:hAnsi="Arial" w:cs="Times New Roman"/>
          <w:color w:val="0070C0"/>
        </w:rPr>
        <w:t xml:space="preserve">sont retrouvés </w:t>
      </w:r>
      <w:r>
        <w:rPr>
          <w:rFonts w:ascii="Arial" w:eastAsia="Times New Roman" w:hAnsi="Arial" w:cs="Times New Roman"/>
          <w:color w:val="0070C0"/>
        </w:rPr>
        <w:t xml:space="preserve">avec plaisir alors que </w:t>
      </w:r>
      <w:r w:rsidR="00EE2D9E">
        <w:rPr>
          <w:rFonts w:ascii="Arial" w:eastAsia="Times New Roman" w:hAnsi="Arial" w:cs="Times New Roman"/>
          <w:color w:val="0070C0"/>
        </w:rPr>
        <w:t>deux</w:t>
      </w:r>
      <w:r>
        <w:rPr>
          <w:rFonts w:ascii="Arial" w:eastAsia="Times New Roman" w:hAnsi="Arial" w:cs="Times New Roman"/>
          <w:color w:val="0070C0"/>
        </w:rPr>
        <w:t xml:space="preserve"> nouvelles familles découvraient pour la première fois notre association et … d’autres malades, aussi rares qu’eux.</w:t>
      </w:r>
    </w:p>
    <w:p w:rsidR="00F3188E" w:rsidRPr="00F3188E" w:rsidRDefault="008B3508" w:rsidP="003277F4">
      <w:pPr>
        <w:pStyle w:val="Standard"/>
        <w:jc w:val="center"/>
        <w:rPr>
          <w:rFonts w:ascii="Arial" w:eastAsia="Times New Roman" w:hAnsi="Arial" w:cs="Times New Roman"/>
          <w:color w:val="0070C0"/>
        </w:rPr>
      </w:pPr>
      <w:r>
        <w:rPr>
          <w:rFonts w:ascii="Arial" w:eastAsia="Times New Roman" w:hAnsi="Arial" w:cs="Times New Roman"/>
          <w:color w:val="0070C0"/>
        </w:rPr>
        <w:t xml:space="preserve">  </w:t>
      </w:r>
      <w:r w:rsidR="00EE0EE3">
        <w:rPr>
          <w:noProof/>
        </w:rPr>
        <w:drawing>
          <wp:inline distT="0" distB="0" distL="0" distR="0" wp14:anchorId="5EE55C0A" wp14:editId="2008E2FF">
            <wp:extent cx="5760085" cy="1684731"/>
            <wp:effectExtent l="0" t="0" r="0" b="0"/>
            <wp:docPr id="5" name="Image 5" descr="Toulouse et sa région - CDC Habi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ulouse et sa région - CDC Habit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85" cy="1684731"/>
                    </a:xfrm>
                    <a:prstGeom prst="rect">
                      <a:avLst/>
                    </a:prstGeom>
                    <a:noFill/>
                    <a:ln>
                      <a:noFill/>
                    </a:ln>
                  </pic:spPr>
                </pic:pic>
              </a:graphicData>
            </a:graphic>
          </wp:inline>
        </w:drawing>
      </w:r>
    </w:p>
    <w:p w:rsidR="00AE082B" w:rsidRDefault="008B3508" w:rsidP="003277F4">
      <w:pPr>
        <w:autoSpaceDE w:val="0"/>
        <w:adjustRightInd w:val="0"/>
        <w:jc w:val="both"/>
      </w:pPr>
      <w:r>
        <w:rPr>
          <w:rFonts w:ascii="Arial" w:eastAsia="Times New Roman" w:hAnsi="Arial" w:cs="Times New Roman"/>
          <w:color w:val="0070C0"/>
        </w:rPr>
        <w:t xml:space="preserve">Nos correspondants locaux, </w:t>
      </w:r>
      <w:r w:rsidR="00EE0EE3">
        <w:rPr>
          <w:rFonts w:ascii="Arial" w:eastAsia="Times New Roman" w:hAnsi="Arial" w:cs="Times New Roman"/>
          <w:color w:val="0070C0"/>
        </w:rPr>
        <w:t>Nelly et Pascal</w:t>
      </w:r>
      <w:r>
        <w:rPr>
          <w:rFonts w:ascii="Arial" w:eastAsia="Times New Roman" w:hAnsi="Arial" w:cs="Times New Roman"/>
          <w:color w:val="0070C0"/>
        </w:rPr>
        <w:t xml:space="preserve">, </w:t>
      </w:r>
      <w:r w:rsidR="00EE2D9E">
        <w:rPr>
          <w:rFonts w:ascii="Arial" w:eastAsia="Times New Roman" w:hAnsi="Arial" w:cs="Times New Roman"/>
          <w:color w:val="0070C0"/>
        </w:rPr>
        <w:t xml:space="preserve">ont déployé </w:t>
      </w:r>
      <w:r w:rsidR="00EE0EE3">
        <w:rPr>
          <w:rFonts w:ascii="Arial" w:eastAsia="Times New Roman" w:hAnsi="Arial" w:cs="Times New Roman"/>
          <w:color w:val="0070C0"/>
        </w:rPr>
        <w:t xml:space="preserve">toute </w:t>
      </w:r>
      <w:r w:rsidR="00EE2D9E">
        <w:rPr>
          <w:rFonts w:ascii="Arial" w:eastAsia="Times New Roman" w:hAnsi="Arial" w:cs="Times New Roman"/>
          <w:color w:val="0070C0"/>
        </w:rPr>
        <w:t>leur générosité pour trouver ce lieu d’hébergement agréable</w:t>
      </w:r>
      <w:r w:rsidR="003277F4">
        <w:rPr>
          <w:rFonts w:ascii="Arial" w:eastAsia="Times New Roman" w:hAnsi="Arial" w:cs="Times New Roman"/>
          <w:color w:val="0070C0"/>
        </w:rPr>
        <w:t xml:space="preserve"> </w:t>
      </w:r>
      <w:r w:rsidR="00EE0EE3">
        <w:rPr>
          <w:rFonts w:ascii="Arial" w:eastAsia="Times New Roman" w:hAnsi="Arial" w:cs="Times New Roman"/>
          <w:color w:val="0070C0"/>
        </w:rPr>
        <w:t>pas trop loin de Toulouse et de son aéroport</w:t>
      </w:r>
      <w:r w:rsidR="00EE2D9E">
        <w:rPr>
          <w:rFonts w:ascii="Arial" w:eastAsia="Times New Roman" w:hAnsi="Arial" w:cs="Times New Roman"/>
          <w:color w:val="0070C0"/>
        </w:rPr>
        <w:t xml:space="preserve">, et organiser </w:t>
      </w:r>
      <w:r w:rsidR="003277F4">
        <w:rPr>
          <w:rFonts w:ascii="Arial" w:eastAsia="Times New Roman" w:hAnsi="Arial" w:cs="Times New Roman"/>
          <w:color w:val="0070C0"/>
        </w:rPr>
        <w:t xml:space="preserve">l’accueil et </w:t>
      </w:r>
      <w:r w:rsidR="00EE0EE3">
        <w:rPr>
          <w:rFonts w:ascii="Arial" w:eastAsia="Times New Roman" w:hAnsi="Arial" w:cs="Times New Roman"/>
          <w:color w:val="0070C0"/>
        </w:rPr>
        <w:t xml:space="preserve">les </w:t>
      </w:r>
      <w:r w:rsidR="003277F4">
        <w:rPr>
          <w:rFonts w:ascii="Arial" w:eastAsia="Times New Roman" w:hAnsi="Arial" w:cs="Times New Roman"/>
          <w:color w:val="0070C0"/>
        </w:rPr>
        <w:t>diverses activités</w:t>
      </w:r>
      <w:r w:rsidR="00EE0EE3">
        <w:rPr>
          <w:rFonts w:ascii="Arial" w:eastAsia="Times New Roman" w:hAnsi="Arial" w:cs="Times New Roman"/>
          <w:color w:val="0070C0"/>
        </w:rPr>
        <w:t xml:space="preserve"> de cette réunion particulière où notre association a fêté ses 25 ans d’existence</w:t>
      </w:r>
      <w:r w:rsidR="003277F4">
        <w:rPr>
          <w:rFonts w:ascii="Arial" w:eastAsia="Times New Roman" w:hAnsi="Arial" w:cs="Times New Roman"/>
          <w:color w:val="0070C0"/>
        </w:rPr>
        <w:t xml:space="preserve">. </w:t>
      </w:r>
    </w:p>
    <w:p w:rsidR="00AE082B" w:rsidRDefault="008B3508">
      <w:pPr>
        <w:pStyle w:val="Standard"/>
        <w:jc w:val="both"/>
      </w:pPr>
      <w:r>
        <w:rPr>
          <w:rFonts w:ascii="Arial" w:eastAsia="Times New Roman" w:hAnsi="Arial" w:cs="Times New Roman"/>
          <w:color w:val="0070C0"/>
          <w:sz w:val="28"/>
          <w:szCs w:val="28"/>
        </w:rPr>
        <w:t>Les activités sociales :</w:t>
      </w:r>
    </w:p>
    <w:p w:rsidR="00AE082B" w:rsidRDefault="008B3508">
      <w:pPr>
        <w:pStyle w:val="Standard"/>
        <w:jc w:val="both"/>
      </w:pPr>
      <w:r>
        <w:rPr>
          <w:rFonts w:ascii="Arial" w:eastAsia="Times New Roman" w:hAnsi="Arial" w:cs="Times New Roman"/>
          <w:b/>
          <w:i/>
          <w:color w:val="0070C0"/>
        </w:rPr>
        <w:t>Accueil des familles :</w:t>
      </w:r>
    </w:p>
    <w:p w:rsidR="00AE082B" w:rsidRDefault="008B3508">
      <w:pPr>
        <w:pStyle w:val="Standard"/>
        <w:jc w:val="both"/>
      </w:pPr>
      <w:r>
        <w:rPr>
          <w:rFonts w:ascii="Arial" w:eastAsia="Times New Roman" w:hAnsi="Arial" w:cs="Times New Roman"/>
          <w:color w:val="0070C0"/>
        </w:rPr>
        <w:t xml:space="preserve">Comme les années précédentes, l’accent a été mis sur un accueil aussi chaleureux que possible, notamment pour les patients et les familles rejoignant pour la première fois l’AFMBD. Une tablée s’est rapidement mise en place autour de laquelle les anciens avaient du plaisir à se retrouver et où les nouvelles familles ont rapidement trouvé une communauté dans laquelle s’insérer. Plusieurs anciens membres de l’association étaient présents et disponibles pour </w:t>
      </w:r>
      <w:r>
        <w:rPr>
          <w:rFonts w:ascii="Arial" w:eastAsia="Times New Roman" w:hAnsi="Arial" w:cs="Times New Roman"/>
          <w:color w:val="0070C0"/>
        </w:rPr>
        <w:lastRenderedPageBreak/>
        <w:t xml:space="preserve">accueillir individuellement avec chaleur, écoute et sourire des familles pleines d’interrogations découvrant parfois pour la première fois des personnes concernées par les mêmes problèmes qu’eux. </w:t>
      </w:r>
      <w:r w:rsidR="00EE0EE3">
        <w:rPr>
          <w:rFonts w:ascii="Arial" w:eastAsia="Times New Roman" w:hAnsi="Arial" w:cs="Times New Roman"/>
          <w:color w:val="0070C0"/>
        </w:rPr>
        <w:t>C</w:t>
      </w:r>
      <w:r>
        <w:rPr>
          <w:rFonts w:ascii="Arial" w:eastAsia="Times New Roman" w:hAnsi="Arial" w:cs="Times New Roman"/>
          <w:color w:val="0070C0"/>
        </w:rPr>
        <w:t>afé, petits gâteaux et quelques premières spécialités locales apportées par les participants ont contribué à créer immédiatement un esprit et une atmosphère propices à l’échange et au réconfort. Le sourire et la force tranquille des malades présents, jeunes et moins jeunes, ont très largement contribué à cet accueil rassurant et positif.</w:t>
      </w:r>
    </w:p>
    <w:p w:rsidR="00AE082B" w:rsidRDefault="008B3508">
      <w:pPr>
        <w:pStyle w:val="Standard"/>
        <w:jc w:val="both"/>
      </w:pPr>
      <w:r>
        <w:rPr>
          <w:rFonts w:ascii="Arial" w:eastAsia="Times New Roman" w:hAnsi="Arial" w:cs="Times New Roman"/>
          <w:color w:val="0070C0"/>
        </w:rPr>
        <w:t xml:space="preserve">Les familles ont pris possession de leurs chambres puis ont </w:t>
      </w:r>
      <w:r w:rsidR="009B79F5">
        <w:rPr>
          <w:rFonts w:ascii="Arial" w:eastAsia="Times New Roman" w:hAnsi="Arial" w:cs="Times New Roman"/>
          <w:color w:val="0070C0"/>
        </w:rPr>
        <w:t>rejoint la salle de réunion pour l’accueil, la présentation des participants et les premières discussions alors qu</w:t>
      </w:r>
      <w:r w:rsidR="00CE1BBC">
        <w:rPr>
          <w:rFonts w:ascii="Arial" w:eastAsia="Times New Roman" w:hAnsi="Arial" w:cs="Times New Roman"/>
          <w:color w:val="0070C0"/>
        </w:rPr>
        <w:t>e Pascale</w:t>
      </w:r>
      <w:r>
        <w:rPr>
          <w:rFonts w:ascii="Arial" w:eastAsia="Times New Roman" w:hAnsi="Arial" w:cs="Times New Roman"/>
          <w:color w:val="0070C0"/>
        </w:rPr>
        <w:t xml:space="preserve"> et </w:t>
      </w:r>
      <w:r w:rsidR="009B79F5">
        <w:rPr>
          <w:rFonts w:ascii="Arial" w:eastAsia="Times New Roman" w:hAnsi="Arial" w:cs="Times New Roman"/>
          <w:color w:val="0070C0"/>
        </w:rPr>
        <w:t>son</w:t>
      </w:r>
      <w:r>
        <w:rPr>
          <w:rFonts w:ascii="Arial" w:eastAsia="Times New Roman" w:hAnsi="Arial" w:cs="Times New Roman"/>
          <w:color w:val="0070C0"/>
        </w:rPr>
        <w:t xml:space="preserve"> équipe d’animateurs </w:t>
      </w:r>
      <w:r w:rsidR="009B79F5">
        <w:rPr>
          <w:rFonts w:ascii="Arial" w:eastAsia="Times New Roman" w:hAnsi="Arial" w:cs="Times New Roman"/>
          <w:color w:val="0070C0"/>
        </w:rPr>
        <w:t>prenaient en charge les enfants</w:t>
      </w:r>
      <w:r>
        <w:rPr>
          <w:rFonts w:ascii="Arial" w:eastAsia="Times New Roman" w:hAnsi="Arial" w:cs="Times New Roman"/>
          <w:color w:val="0070C0"/>
        </w:rPr>
        <w:t>.</w:t>
      </w:r>
    </w:p>
    <w:p w:rsidR="00AE082B" w:rsidRDefault="008B3508">
      <w:pPr>
        <w:pStyle w:val="Standard"/>
        <w:jc w:val="both"/>
      </w:pPr>
      <w:r>
        <w:rPr>
          <w:rFonts w:ascii="Arial" w:eastAsia="Times New Roman" w:hAnsi="Arial" w:cs="Times New Roman"/>
          <w:b/>
          <w:i/>
          <w:color w:val="0070C0"/>
        </w:rPr>
        <w:t>Les repas :</w:t>
      </w:r>
    </w:p>
    <w:p w:rsidR="00AE082B" w:rsidRDefault="008B3508">
      <w:pPr>
        <w:pStyle w:val="Standard"/>
        <w:jc w:val="both"/>
      </w:pPr>
      <w:r>
        <w:rPr>
          <w:rFonts w:ascii="Arial" w:eastAsia="Times New Roman" w:hAnsi="Arial" w:cs="Times New Roman"/>
          <w:color w:val="0070C0"/>
        </w:rPr>
        <w:t>Les petits déjeuners, déjeuners, diners sont des moments très importants de la vie de l’Association. C’est là, à table, que les familles se côtoient de manière informelle et partagent leur expérience sans barrière. Les enfants ont fait table-à-part sous la surveillance de quatre animateurs-animatrices recrutés pour l’occasion pour permettre aux adultes d’interagir plus librement. Repas simples et chaleureux, dans un espace très sympathique.</w:t>
      </w:r>
    </w:p>
    <w:p w:rsidR="00AE082B" w:rsidRDefault="008B3508">
      <w:pPr>
        <w:pStyle w:val="Standard"/>
        <w:jc w:val="both"/>
      </w:pPr>
      <w:r>
        <w:rPr>
          <w:rFonts w:ascii="Arial" w:eastAsia="Times New Roman" w:hAnsi="Arial" w:cs="Times New Roman"/>
          <w:b/>
          <w:i/>
          <w:color w:val="0070C0"/>
        </w:rPr>
        <w:t>L’animation pour les enfants :</w:t>
      </w:r>
    </w:p>
    <w:p w:rsidR="00AE082B" w:rsidRDefault="00CE1BBC">
      <w:pPr>
        <w:pStyle w:val="Standard"/>
        <w:jc w:val="both"/>
      </w:pPr>
      <w:r w:rsidRPr="00CE1BBC">
        <w:rPr>
          <w:rFonts w:ascii="Arial" w:eastAsia="Times New Roman" w:hAnsi="Arial" w:cs="Times New Roman"/>
          <w:color w:val="0070C0"/>
        </w:rPr>
        <w:t>Pascale</w:t>
      </w:r>
      <w:r w:rsidR="008B3508" w:rsidRPr="00CE1BBC">
        <w:rPr>
          <w:rFonts w:ascii="Arial" w:eastAsia="Times New Roman" w:hAnsi="Arial" w:cs="Times New Roman"/>
          <w:color w:val="0070C0"/>
        </w:rPr>
        <w:t>,</w:t>
      </w:r>
      <w:r w:rsidR="008B3508">
        <w:rPr>
          <w:rFonts w:ascii="Arial" w:eastAsia="Times New Roman" w:hAnsi="Arial" w:cs="Times New Roman"/>
          <w:color w:val="0070C0"/>
        </w:rPr>
        <w:t xml:space="preserve"> notre responsable animations jeunesse, avait réuni autour d’elle une équipe d’animateurs </w:t>
      </w:r>
      <w:r w:rsidR="0042648A">
        <w:rPr>
          <w:rFonts w:ascii="Arial" w:eastAsia="Times New Roman" w:hAnsi="Arial" w:cs="Times New Roman"/>
          <w:color w:val="0070C0"/>
        </w:rPr>
        <w:t>sympathiques</w:t>
      </w:r>
      <w:r w:rsidR="00E76CD3">
        <w:rPr>
          <w:rFonts w:ascii="Arial" w:eastAsia="Times New Roman" w:hAnsi="Arial" w:cs="Times New Roman"/>
          <w:color w:val="0070C0"/>
        </w:rPr>
        <w:t xml:space="preserve">, </w:t>
      </w:r>
      <w:r w:rsidR="008B3508">
        <w:rPr>
          <w:rFonts w:ascii="Arial" w:eastAsia="Times New Roman" w:hAnsi="Arial" w:cs="Times New Roman"/>
          <w:color w:val="0070C0"/>
        </w:rPr>
        <w:t xml:space="preserve">diplômés du B.A.F.A. Ils ont pris en charge les enfants pour permettre aux parents de profiter pleinement des différentes sessions. La tranquillité qui a régné dans notre salle de réunion lors de nos discussions a démontré le plaisir que nos enfants, malades et frères et sœurs, ont trouvé à se retrouver autour de multiples activités. La journée </w:t>
      </w:r>
      <w:r w:rsidR="00E76CD3">
        <w:rPr>
          <w:rFonts w:ascii="Arial" w:eastAsia="Times New Roman" w:hAnsi="Arial" w:cs="Times New Roman"/>
          <w:color w:val="0070C0"/>
        </w:rPr>
        <w:t xml:space="preserve">du Dimanche des enfants </w:t>
      </w:r>
      <w:r w:rsidR="003277F4">
        <w:rPr>
          <w:rFonts w:ascii="Arial" w:eastAsia="Times New Roman" w:hAnsi="Arial" w:cs="Times New Roman"/>
          <w:color w:val="0070C0"/>
        </w:rPr>
        <w:t xml:space="preserve">a été consacrée à la visite d’un lieu exceptionnel, </w:t>
      </w:r>
      <w:r w:rsidR="00CD461C">
        <w:rPr>
          <w:rFonts w:ascii="Arial" w:eastAsia="Times New Roman" w:hAnsi="Arial" w:cs="Times New Roman"/>
          <w:color w:val="0070C0"/>
        </w:rPr>
        <w:t>la Cité de l’Espace.</w:t>
      </w:r>
      <w:r w:rsidR="003277F4">
        <w:rPr>
          <w:rFonts w:ascii="Arial" w:eastAsia="Times New Roman" w:hAnsi="Arial" w:cs="Times New Roman"/>
          <w:color w:val="0070C0"/>
        </w:rPr>
        <w:t xml:space="preserve"> </w:t>
      </w:r>
      <w:r w:rsidR="00CD461C">
        <w:rPr>
          <w:rFonts w:ascii="Arial" w:eastAsia="Times New Roman" w:hAnsi="Arial" w:cs="Times New Roman"/>
          <w:color w:val="0070C0"/>
        </w:rPr>
        <w:t>L</w:t>
      </w:r>
      <w:r w:rsidR="00E76CD3">
        <w:rPr>
          <w:rFonts w:ascii="Arial" w:eastAsia="Times New Roman" w:hAnsi="Arial" w:cs="Times New Roman"/>
          <w:color w:val="0070C0"/>
        </w:rPr>
        <w:t>a sortie a été vivement appréciée.</w:t>
      </w:r>
    </w:p>
    <w:p w:rsidR="00AE082B" w:rsidRDefault="008B3508">
      <w:pPr>
        <w:pStyle w:val="Standard"/>
        <w:jc w:val="both"/>
      </w:pPr>
      <w:r>
        <w:rPr>
          <w:rFonts w:ascii="Arial" w:eastAsia="Times New Roman" w:hAnsi="Arial" w:cs="Times New Roman"/>
          <w:b/>
          <w:i/>
          <w:color w:val="0070C0"/>
        </w:rPr>
        <w:t>La balade</w:t>
      </w:r>
      <w:r w:rsidR="00E76CD3">
        <w:rPr>
          <w:rFonts w:ascii="Arial" w:eastAsia="Times New Roman" w:hAnsi="Arial" w:cs="Times New Roman"/>
          <w:b/>
          <w:i/>
          <w:color w:val="0070C0"/>
        </w:rPr>
        <w:t xml:space="preserve"> </w:t>
      </w:r>
      <w:r>
        <w:rPr>
          <w:rFonts w:ascii="Arial" w:eastAsia="Times New Roman" w:hAnsi="Arial" w:cs="Times New Roman"/>
          <w:b/>
          <w:i/>
          <w:color w:val="0070C0"/>
        </w:rPr>
        <w:t>:</w:t>
      </w:r>
    </w:p>
    <w:p w:rsidR="00AE082B" w:rsidRDefault="008B3508">
      <w:pPr>
        <w:pStyle w:val="Standard"/>
        <w:jc w:val="both"/>
      </w:pPr>
      <w:r>
        <w:rPr>
          <w:rFonts w:ascii="Arial" w:eastAsia="Times New Roman" w:hAnsi="Arial" w:cs="Times New Roman"/>
          <w:color w:val="0070C0"/>
        </w:rPr>
        <w:t xml:space="preserve">Le Dimanche après-midi est gardé libre pour permettre de décompresser un peu, d’évacuer les émotions et de partager un moment de chaleur et d’amitié avec les familles présentes. Nous nous sommes regroupés </w:t>
      </w:r>
      <w:r w:rsidR="00E76CD3">
        <w:rPr>
          <w:rFonts w:ascii="Arial" w:eastAsia="Times New Roman" w:hAnsi="Arial" w:cs="Times New Roman"/>
          <w:color w:val="0070C0"/>
        </w:rPr>
        <w:t xml:space="preserve">le temps d’une éclaircie pour marcher vers le </w:t>
      </w:r>
      <w:r w:rsidR="00CD461C">
        <w:rPr>
          <w:rFonts w:ascii="Arial" w:eastAsia="Times New Roman" w:hAnsi="Arial" w:cs="Times New Roman"/>
          <w:color w:val="0070C0"/>
        </w:rPr>
        <w:t>centre-ville de Toulouse où deux guides professionnelles nous ont conduit à travers cette magnifique cité. U</w:t>
      </w:r>
      <w:r>
        <w:rPr>
          <w:rFonts w:ascii="Arial" w:eastAsia="Times New Roman" w:hAnsi="Arial" w:cs="Times New Roman"/>
          <w:color w:val="0070C0"/>
        </w:rPr>
        <w:t xml:space="preserve">ne belle découverte pour </w:t>
      </w:r>
      <w:r w:rsidR="00E76CD3">
        <w:rPr>
          <w:rFonts w:ascii="Arial" w:eastAsia="Times New Roman" w:hAnsi="Arial" w:cs="Times New Roman"/>
          <w:color w:val="0070C0"/>
        </w:rPr>
        <w:t>la plupart</w:t>
      </w:r>
      <w:r>
        <w:rPr>
          <w:rFonts w:ascii="Arial" w:eastAsia="Times New Roman" w:hAnsi="Arial" w:cs="Times New Roman"/>
          <w:color w:val="0070C0"/>
        </w:rPr>
        <w:t xml:space="preserve"> d’entre nous</w:t>
      </w:r>
      <w:r w:rsidR="00E76CD3">
        <w:rPr>
          <w:rFonts w:ascii="Arial" w:eastAsia="Times New Roman" w:hAnsi="Arial" w:cs="Times New Roman"/>
          <w:color w:val="0070C0"/>
        </w:rPr>
        <w:t xml:space="preserve">. </w:t>
      </w:r>
    </w:p>
    <w:p w:rsidR="0020395B" w:rsidRDefault="0020395B" w:rsidP="0020395B">
      <w:pPr>
        <w:pStyle w:val="Standard"/>
        <w:jc w:val="both"/>
      </w:pPr>
      <w:r>
        <w:rPr>
          <w:rFonts w:ascii="Arial" w:eastAsia="Times New Roman" w:hAnsi="Arial" w:cs="Times New Roman"/>
          <w:b/>
          <w:i/>
          <w:color w:val="0070C0"/>
        </w:rPr>
        <w:t>Veillées </w:t>
      </w:r>
      <w:r w:rsidR="00CD461C">
        <w:rPr>
          <w:rFonts w:ascii="Arial" w:eastAsia="Times New Roman" w:hAnsi="Arial" w:cs="Times New Roman"/>
          <w:b/>
          <w:i/>
          <w:color w:val="0070C0"/>
        </w:rPr>
        <w:t xml:space="preserve">et fête d’anniversaire de l’association </w:t>
      </w:r>
      <w:r>
        <w:rPr>
          <w:rFonts w:ascii="Arial" w:eastAsia="Times New Roman" w:hAnsi="Arial" w:cs="Times New Roman"/>
          <w:b/>
          <w:i/>
          <w:color w:val="0070C0"/>
        </w:rPr>
        <w:t>:</w:t>
      </w:r>
    </w:p>
    <w:p w:rsidR="00F3188E" w:rsidRDefault="00CD461C" w:rsidP="0020395B">
      <w:pPr>
        <w:pStyle w:val="Standard"/>
        <w:jc w:val="both"/>
        <w:rPr>
          <w:rFonts w:ascii="Arial" w:eastAsia="Times New Roman" w:hAnsi="Arial" w:cs="Times New Roman"/>
          <w:color w:val="0070C0"/>
        </w:rPr>
      </w:pPr>
      <w:r>
        <w:rPr>
          <w:rFonts w:ascii="Arial" w:eastAsia="Times New Roman" w:hAnsi="Arial" w:cs="Times New Roman"/>
          <w:color w:val="0070C0"/>
        </w:rPr>
        <w:t>Nelly nous avait concocté deux évènements exceptionnels pour célébrer le 25</w:t>
      </w:r>
      <w:r w:rsidRPr="00CD461C">
        <w:rPr>
          <w:rFonts w:ascii="Arial" w:eastAsia="Times New Roman" w:hAnsi="Arial" w:cs="Times New Roman"/>
          <w:color w:val="0070C0"/>
          <w:vertAlign w:val="superscript"/>
        </w:rPr>
        <w:t>ème</w:t>
      </w:r>
      <w:r>
        <w:rPr>
          <w:rFonts w:ascii="Arial" w:eastAsia="Times New Roman" w:hAnsi="Arial" w:cs="Times New Roman"/>
          <w:color w:val="0070C0"/>
        </w:rPr>
        <w:t xml:space="preserve"> anniversaire de notre association : une soirée de théâtre pour les plus jeunes et une soirée dansante pour les autres. La prestation de la troupe d</w:t>
      </w:r>
      <w:r w:rsidR="00334C55">
        <w:rPr>
          <w:rFonts w:ascii="Arial" w:eastAsia="Times New Roman" w:hAnsi="Arial" w:cs="Times New Roman"/>
          <w:color w:val="0070C0"/>
        </w:rPr>
        <w:t xml:space="preserve">e comédiens </w:t>
      </w:r>
      <w:r w:rsidR="00CE1BBC">
        <w:rPr>
          <w:rFonts w:ascii="Arial" w:eastAsia="Times New Roman" w:hAnsi="Arial" w:cs="Times New Roman"/>
          <w:color w:val="0070C0"/>
        </w:rPr>
        <w:t xml:space="preserve">du Dory Comedy Show </w:t>
      </w:r>
      <w:r w:rsidR="00334C55">
        <w:rPr>
          <w:rFonts w:ascii="Arial" w:eastAsia="Times New Roman" w:hAnsi="Arial" w:cs="Times New Roman"/>
          <w:color w:val="0070C0"/>
        </w:rPr>
        <w:t>a été remarquable,</w:t>
      </w:r>
      <w:r>
        <w:rPr>
          <w:rFonts w:ascii="Arial" w:eastAsia="Times New Roman" w:hAnsi="Arial" w:cs="Times New Roman"/>
          <w:color w:val="0070C0"/>
        </w:rPr>
        <w:t xml:space="preserve"> particulièr</w:t>
      </w:r>
      <w:r w:rsidR="00334C55">
        <w:rPr>
          <w:rFonts w:ascii="Arial" w:eastAsia="Times New Roman" w:hAnsi="Arial" w:cs="Times New Roman"/>
          <w:color w:val="0070C0"/>
        </w:rPr>
        <w:t>ement appréciée des jeunes</w:t>
      </w:r>
      <w:r>
        <w:rPr>
          <w:rFonts w:ascii="Arial" w:eastAsia="Times New Roman" w:hAnsi="Arial" w:cs="Times New Roman"/>
          <w:color w:val="0070C0"/>
        </w:rPr>
        <w:t xml:space="preserve"> et de quelques plus </w:t>
      </w:r>
      <w:r w:rsidR="00384737">
        <w:rPr>
          <w:rFonts w:ascii="Arial" w:eastAsia="Times New Roman" w:hAnsi="Arial" w:cs="Times New Roman"/>
          <w:color w:val="0070C0"/>
        </w:rPr>
        <w:t>âgés</w:t>
      </w:r>
      <w:r>
        <w:rPr>
          <w:rFonts w:ascii="Arial" w:eastAsia="Times New Roman" w:hAnsi="Arial" w:cs="Times New Roman"/>
          <w:color w:val="0070C0"/>
        </w:rPr>
        <w:t xml:space="preserve"> qui se sont progressivement glissés dans la</w:t>
      </w:r>
      <w:r w:rsidR="00384737">
        <w:rPr>
          <w:rFonts w:ascii="Arial" w:eastAsia="Times New Roman" w:hAnsi="Arial" w:cs="Times New Roman"/>
          <w:color w:val="0070C0"/>
        </w:rPr>
        <w:t xml:space="preserve"> </w:t>
      </w:r>
      <w:r>
        <w:rPr>
          <w:rFonts w:ascii="Arial" w:eastAsia="Times New Roman" w:hAnsi="Arial" w:cs="Times New Roman"/>
          <w:color w:val="0070C0"/>
        </w:rPr>
        <w:t xml:space="preserve">salle </w:t>
      </w:r>
      <w:r w:rsidR="00334C55">
        <w:rPr>
          <w:rFonts w:ascii="Arial" w:eastAsia="Times New Roman" w:hAnsi="Arial" w:cs="Times New Roman"/>
          <w:color w:val="0070C0"/>
        </w:rPr>
        <w:t xml:space="preserve">de spectacle </w:t>
      </w:r>
      <w:r>
        <w:rPr>
          <w:rFonts w:ascii="Arial" w:eastAsia="Times New Roman" w:hAnsi="Arial" w:cs="Times New Roman"/>
          <w:color w:val="0070C0"/>
        </w:rPr>
        <w:t xml:space="preserve">tant le spectacle était </w:t>
      </w:r>
      <w:r w:rsidR="00384737">
        <w:rPr>
          <w:rFonts w:ascii="Arial" w:eastAsia="Times New Roman" w:hAnsi="Arial" w:cs="Times New Roman"/>
          <w:color w:val="0070C0"/>
        </w:rPr>
        <w:t xml:space="preserve">de qualité. </w:t>
      </w:r>
      <w:r w:rsidR="00334C55">
        <w:rPr>
          <w:rFonts w:ascii="Arial" w:eastAsia="Times New Roman" w:hAnsi="Arial" w:cs="Times New Roman"/>
          <w:color w:val="0070C0"/>
        </w:rPr>
        <w:t>Dans la salle voisine,</w:t>
      </w:r>
      <w:r w:rsidR="00CE1BBC">
        <w:rPr>
          <w:rFonts w:ascii="Arial" w:eastAsia="Times New Roman" w:hAnsi="Arial" w:cs="Times New Roman"/>
          <w:color w:val="0070C0"/>
        </w:rPr>
        <w:t xml:space="preserve"> notre sympathique</w:t>
      </w:r>
      <w:bookmarkStart w:id="0" w:name="_GoBack"/>
      <w:bookmarkEnd w:id="0"/>
      <w:r w:rsidR="00CE1BBC">
        <w:rPr>
          <w:rFonts w:ascii="Arial" w:eastAsia="Times New Roman" w:hAnsi="Arial" w:cs="Times New Roman"/>
          <w:color w:val="0070C0"/>
        </w:rPr>
        <w:t xml:space="preserve"> DJ Jean-Luc</w:t>
      </w:r>
      <w:r w:rsidR="00334C55">
        <w:rPr>
          <w:rFonts w:ascii="Arial" w:eastAsia="Times New Roman" w:hAnsi="Arial" w:cs="Times New Roman"/>
          <w:color w:val="0070C0"/>
        </w:rPr>
        <w:t xml:space="preserve"> a su mettre une ambiance fabuleuse et faire danser tous les parents ainsi que les médecins et les scientifiques invités qui nous accompagnent fidèlement depuis le début de nos activités. Cette soirée d’anniversaire, particulièrement libératrice après l’isolement forcé lié à la situation sanitaire, restera dans nos mémoires. Merci Nelly !</w:t>
      </w:r>
      <w:r w:rsidR="00135365">
        <w:rPr>
          <w:rFonts w:ascii="Arial" w:eastAsia="Times New Roman" w:hAnsi="Arial" w:cs="Times New Roman"/>
          <w:color w:val="0070C0"/>
        </w:rPr>
        <w:t xml:space="preserve"> (M</w:t>
      </w:r>
      <w:r w:rsidR="00334C55">
        <w:rPr>
          <w:rFonts w:ascii="Arial" w:eastAsia="Times New Roman" w:hAnsi="Arial" w:cs="Times New Roman"/>
          <w:color w:val="0070C0"/>
        </w:rPr>
        <w:t>erci Pascal…).</w:t>
      </w:r>
    </w:p>
    <w:p w:rsidR="00334C55" w:rsidRDefault="00334C55" w:rsidP="00F3188E">
      <w:pPr>
        <w:pStyle w:val="Standard"/>
        <w:rPr>
          <w:rFonts w:ascii="Arial" w:eastAsia="Times New Roman" w:hAnsi="Arial" w:cs="Times New Roman"/>
          <w:color w:val="0070C0"/>
          <w:sz w:val="28"/>
          <w:szCs w:val="28"/>
        </w:rPr>
      </w:pPr>
    </w:p>
    <w:p w:rsidR="00AE082B" w:rsidRDefault="008B3508" w:rsidP="00F3188E">
      <w:pPr>
        <w:pStyle w:val="Standard"/>
      </w:pPr>
      <w:r w:rsidRPr="00D25395">
        <w:rPr>
          <w:rFonts w:ascii="Arial" w:eastAsia="Times New Roman" w:hAnsi="Arial" w:cs="Times New Roman"/>
          <w:color w:val="0070C0"/>
          <w:sz w:val="28"/>
          <w:szCs w:val="28"/>
        </w:rPr>
        <w:lastRenderedPageBreak/>
        <w:t xml:space="preserve">L’Assemblée Générale </w:t>
      </w:r>
      <w:r>
        <w:rPr>
          <w:rFonts w:ascii="Arial" w:eastAsia="Times New Roman" w:hAnsi="Arial" w:cs="Times New Roman"/>
          <w:color w:val="0070C0"/>
          <w:sz w:val="28"/>
          <w:szCs w:val="28"/>
        </w:rPr>
        <w:t>Ordinaire :</w:t>
      </w:r>
    </w:p>
    <w:p w:rsidR="00AE082B" w:rsidRDefault="008B3508" w:rsidP="00D25395">
      <w:pPr>
        <w:pStyle w:val="Standard"/>
        <w:spacing w:after="0"/>
        <w:jc w:val="both"/>
      </w:pPr>
      <w:r>
        <w:rPr>
          <w:rFonts w:ascii="Arial" w:eastAsia="Times New Roman" w:hAnsi="Arial" w:cs="Times New Roman"/>
          <w:color w:val="0070C0"/>
        </w:rPr>
        <w:t>Chaque week-end des familles est l’occasion de réunir l’Assemblée Générale Ordinaire (AGO) qui préside au bon fonctionnement de l’association. Le compte-rendu de cette AGO  est disponible sur le site internet de l’association. En bref :</w:t>
      </w:r>
    </w:p>
    <w:p w:rsidR="00AE082B" w:rsidRDefault="008B3508" w:rsidP="00D25395">
      <w:pPr>
        <w:pStyle w:val="Standard"/>
        <w:numPr>
          <w:ilvl w:val="0"/>
          <w:numId w:val="1"/>
        </w:numPr>
        <w:spacing w:after="0"/>
        <w:jc w:val="both"/>
      </w:pPr>
      <w:r>
        <w:rPr>
          <w:rFonts w:ascii="Arial" w:eastAsia="Times New Roman" w:hAnsi="Arial" w:cs="Times New Roman"/>
          <w:color w:val="0070C0"/>
        </w:rPr>
        <w:t xml:space="preserve">Marcel Hibert, Président </w:t>
      </w:r>
      <w:r w:rsidR="00F77739">
        <w:rPr>
          <w:rFonts w:ascii="Arial" w:eastAsia="Times New Roman" w:hAnsi="Arial" w:cs="Times New Roman"/>
          <w:color w:val="0070C0"/>
        </w:rPr>
        <w:t>2019-2022</w:t>
      </w:r>
      <w:r>
        <w:rPr>
          <w:rFonts w:ascii="Arial" w:eastAsia="Times New Roman" w:hAnsi="Arial" w:cs="Times New Roman"/>
          <w:color w:val="0070C0"/>
        </w:rPr>
        <w:t>, a rappelé la composition du Conseil d’administration et les valeurs et missions de l’AFMBD.</w:t>
      </w:r>
    </w:p>
    <w:p w:rsidR="00AE082B" w:rsidRDefault="008B3508">
      <w:pPr>
        <w:pStyle w:val="Standard"/>
        <w:numPr>
          <w:ilvl w:val="0"/>
          <w:numId w:val="1"/>
        </w:numPr>
        <w:spacing w:after="0"/>
        <w:jc w:val="both"/>
      </w:pPr>
      <w:r>
        <w:rPr>
          <w:rFonts w:ascii="Arial" w:eastAsia="Times New Roman" w:hAnsi="Arial" w:cs="Times New Roman"/>
          <w:color w:val="0070C0"/>
        </w:rPr>
        <w:t>L’association a mis à jour ses fichiers et mailing pour optimiser sa communication vers ses membres.</w:t>
      </w:r>
    </w:p>
    <w:p w:rsidR="00AE082B" w:rsidRDefault="008B3508">
      <w:pPr>
        <w:pStyle w:val="Standard"/>
        <w:numPr>
          <w:ilvl w:val="0"/>
          <w:numId w:val="1"/>
        </w:numPr>
        <w:spacing w:after="0"/>
        <w:jc w:val="both"/>
      </w:pPr>
      <w:r>
        <w:rPr>
          <w:rFonts w:ascii="Arial" w:eastAsia="Times New Roman" w:hAnsi="Arial" w:cs="Times New Roman"/>
          <w:color w:val="0070C0"/>
        </w:rPr>
        <w:t xml:space="preserve">Le site web a été </w:t>
      </w:r>
      <w:r w:rsidR="00F77739">
        <w:rPr>
          <w:rFonts w:ascii="Arial" w:eastAsia="Times New Roman" w:hAnsi="Arial" w:cs="Times New Roman"/>
          <w:color w:val="0070C0"/>
        </w:rPr>
        <w:t>optimisé</w:t>
      </w:r>
      <w:r>
        <w:rPr>
          <w:rFonts w:ascii="Arial" w:eastAsia="Times New Roman" w:hAnsi="Arial" w:cs="Times New Roman"/>
          <w:color w:val="0070C0"/>
        </w:rPr>
        <w:t xml:space="preserve"> pour améliorer la communication vers les patients, leurs familles et le grand public. </w:t>
      </w:r>
      <w:r w:rsidR="00F77739">
        <w:rPr>
          <w:rFonts w:ascii="Arial" w:eastAsia="Times New Roman" w:hAnsi="Arial" w:cs="Times New Roman"/>
          <w:color w:val="0070C0"/>
        </w:rPr>
        <w:t xml:space="preserve">Un nouveau système </w:t>
      </w:r>
      <w:r w:rsidR="0018665C">
        <w:rPr>
          <w:rFonts w:ascii="Arial" w:eastAsia="Times New Roman" w:hAnsi="Arial" w:cs="Times New Roman"/>
          <w:color w:val="0070C0"/>
        </w:rPr>
        <w:t xml:space="preserve">(Hello asso) </w:t>
      </w:r>
      <w:r w:rsidR="00F77739">
        <w:rPr>
          <w:rFonts w:ascii="Arial" w:eastAsia="Times New Roman" w:hAnsi="Arial" w:cs="Times New Roman"/>
          <w:color w:val="0070C0"/>
        </w:rPr>
        <w:t>a été mis en place pour les versements. La mise à jour régulière du site demande un investissement constant de nos bénévoles. Qu’ils soient remerciés.</w:t>
      </w:r>
    </w:p>
    <w:p w:rsidR="00AE082B" w:rsidRDefault="00F77739">
      <w:pPr>
        <w:pStyle w:val="Standard"/>
        <w:numPr>
          <w:ilvl w:val="0"/>
          <w:numId w:val="1"/>
        </w:numPr>
        <w:spacing w:after="0"/>
        <w:jc w:val="both"/>
      </w:pPr>
      <w:r>
        <w:rPr>
          <w:rFonts w:ascii="Arial" w:eastAsia="Times New Roman" w:hAnsi="Arial" w:cs="Times New Roman"/>
          <w:color w:val="0070C0"/>
        </w:rPr>
        <w:t xml:space="preserve">La </w:t>
      </w:r>
      <w:r w:rsidR="008B3508">
        <w:rPr>
          <w:rFonts w:ascii="Arial" w:eastAsia="Times New Roman" w:hAnsi="Arial" w:cs="Times New Roman"/>
          <w:color w:val="0070C0"/>
        </w:rPr>
        <w:t xml:space="preserve">page Facebook de l’AFMBD </w:t>
      </w:r>
      <w:r>
        <w:rPr>
          <w:rFonts w:ascii="Arial" w:eastAsia="Times New Roman" w:hAnsi="Arial" w:cs="Times New Roman"/>
          <w:color w:val="0070C0"/>
        </w:rPr>
        <w:t xml:space="preserve">et le groupe fermé de discussion « Les accros de BD » remplissent parfaitement leur rôle </w:t>
      </w:r>
      <w:r w:rsidR="008B3508">
        <w:rPr>
          <w:rFonts w:ascii="Arial" w:eastAsia="Times New Roman" w:hAnsi="Arial" w:cs="Times New Roman"/>
          <w:color w:val="0070C0"/>
        </w:rPr>
        <w:t xml:space="preserve">d’interface et de relais vers le site web </w:t>
      </w:r>
    </w:p>
    <w:p w:rsidR="00AE082B" w:rsidRDefault="008B3508">
      <w:pPr>
        <w:pStyle w:val="Standard"/>
        <w:numPr>
          <w:ilvl w:val="0"/>
          <w:numId w:val="1"/>
        </w:numPr>
        <w:spacing w:after="0"/>
        <w:jc w:val="both"/>
      </w:pPr>
      <w:r>
        <w:rPr>
          <w:rFonts w:ascii="Arial" w:eastAsia="Times New Roman" w:hAnsi="Arial" w:cs="Times New Roman"/>
          <w:color w:val="0070C0"/>
        </w:rPr>
        <w:t xml:space="preserve">L’anémie de Blackfan et Diamond est bien répertoriée et documentée sur les sites institutionnels dédiés aux maladies rares : Orphanet et la filière MaRIH. Un document « Focus Handicap sur l'anémie de Blackfan-Diamond » </w:t>
      </w:r>
      <w:r w:rsidR="0042648A">
        <w:rPr>
          <w:rFonts w:ascii="Arial" w:eastAsia="Times New Roman" w:hAnsi="Arial" w:cs="Times New Roman"/>
          <w:color w:val="0070C0"/>
        </w:rPr>
        <w:t>a été</w:t>
      </w:r>
      <w:r>
        <w:rPr>
          <w:rFonts w:ascii="Arial" w:eastAsia="Times New Roman" w:hAnsi="Arial" w:cs="Times New Roman"/>
          <w:color w:val="0070C0"/>
        </w:rPr>
        <w:t xml:space="preserve"> mis en ligne pour informer les médecins et permettre aux patients de mieux préparer leurs demandes de soutien à la MDPH.</w:t>
      </w:r>
    </w:p>
    <w:p w:rsidR="00AE082B" w:rsidRPr="00F77739" w:rsidRDefault="008B3508">
      <w:pPr>
        <w:pStyle w:val="Standard"/>
        <w:numPr>
          <w:ilvl w:val="0"/>
          <w:numId w:val="1"/>
        </w:numPr>
        <w:spacing w:after="0"/>
        <w:jc w:val="both"/>
      </w:pPr>
      <w:r>
        <w:rPr>
          <w:rFonts w:ascii="Arial" w:eastAsia="Times New Roman" w:hAnsi="Arial" w:cs="Times New Roman"/>
          <w:color w:val="0070C0"/>
        </w:rPr>
        <w:t>Des plaquettes ainsi qu’un document générique de demande de sponsors sont à disposition des membres</w:t>
      </w:r>
      <w:r w:rsidR="0018665C">
        <w:rPr>
          <w:rFonts w:ascii="Arial" w:eastAsia="Times New Roman" w:hAnsi="Arial" w:cs="Times New Roman"/>
          <w:color w:val="0070C0"/>
        </w:rPr>
        <w:t xml:space="preserve"> sur notre site web</w:t>
      </w:r>
      <w:r>
        <w:rPr>
          <w:rFonts w:ascii="Arial" w:eastAsia="Times New Roman" w:hAnsi="Arial" w:cs="Times New Roman"/>
          <w:color w:val="0070C0"/>
        </w:rPr>
        <w:t>.</w:t>
      </w:r>
    </w:p>
    <w:p w:rsidR="00F77739" w:rsidRPr="0018665C" w:rsidRDefault="00F77739" w:rsidP="0018665C">
      <w:pPr>
        <w:pStyle w:val="Standard"/>
        <w:numPr>
          <w:ilvl w:val="0"/>
          <w:numId w:val="1"/>
        </w:numPr>
        <w:spacing w:after="0"/>
        <w:jc w:val="both"/>
        <w:rPr>
          <w:rFonts w:asciiTheme="minorHAnsi" w:hAnsiTheme="minorHAnsi"/>
        </w:rPr>
      </w:pPr>
      <w:r w:rsidRPr="00F77739">
        <w:rPr>
          <w:rFonts w:ascii="Arial" w:eastAsia="Times New Roman" w:hAnsi="Arial" w:cs="Times New Roman"/>
          <w:color w:val="0070C0"/>
        </w:rPr>
        <w:t>Notre vice-président, Ludovic Guyot, a réalisé au cours du temps des fiches de suivi des traitements de nos patients, pour tous les cas de figure (corticosensibles, transfusions dépendants, etc.). Ces fiches permettent de compiler tous les résultats d’analyse et l’historique des traitements de nos patients. Elles ont été validées par le Dr T Leblanc et mises à disposition en ligne sur le site web de l’AFMBD</w:t>
      </w:r>
      <w:r>
        <w:rPr>
          <w:rFonts w:asciiTheme="minorHAnsi" w:hAnsiTheme="minorHAnsi"/>
        </w:rPr>
        <w:t>.</w:t>
      </w:r>
    </w:p>
    <w:p w:rsidR="00AE082B" w:rsidRDefault="008B3508">
      <w:pPr>
        <w:pStyle w:val="Standard"/>
        <w:numPr>
          <w:ilvl w:val="0"/>
          <w:numId w:val="1"/>
        </w:numPr>
        <w:spacing w:after="0"/>
        <w:jc w:val="both"/>
        <w:rPr>
          <w:rFonts w:ascii="Arial" w:eastAsia="Times New Roman" w:hAnsi="Arial" w:cs="Times New Roman"/>
          <w:color w:val="0070C0"/>
        </w:rPr>
      </w:pPr>
      <w:r>
        <w:rPr>
          <w:rFonts w:ascii="Arial" w:eastAsia="Times New Roman" w:hAnsi="Arial" w:cs="Times New Roman"/>
          <w:color w:val="0070C0"/>
        </w:rPr>
        <w:t>Divers donateurs (industries, associations, particuliers) ayant abondé généreusement au budget de notre association ont été vivement remerciés.</w:t>
      </w:r>
    </w:p>
    <w:p w:rsidR="0018665C" w:rsidRPr="0018665C" w:rsidRDefault="0018665C" w:rsidP="0018665C">
      <w:pPr>
        <w:pStyle w:val="Standard"/>
        <w:numPr>
          <w:ilvl w:val="0"/>
          <w:numId w:val="1"/>
        </w:numPr>
        <w:spacing w:after="0"/>
        <w:jc w:val="both"/>
        <w:rPr>
          <w:rFonts w:ascii="Arial" w:eastAsia="Times New Roman" w:hAnsi="Arial" w:cs="Times New Roman"/>
          <w:color w:val="0070C0"/>
        </w:rPr>
      </w:pPr>
      <w:r w:rsidRPr="0018665C">
        <w:rPr>
          <w:rFonts w:ascii="Arial" w:eastAsia="Times New Roman" w:hAnsi="Arial" w:cs="Times New Roman"/>
          <w:color w:val="0070C0"/>
        </w:rPr>
        <w:t xml:space="preserve">Course des Héros : L’édition 2020 a été fortement perturbée par la pandémie de Covid-19. Elle s’est néanmoins déroulée sans regroupement de participants, avec un suivi par internet. Elle a rapporté à l’AFMBD une somme substantielle d’environ 12 000 euros. Nous n’y avons pas participé en 2021, le rapport &lt;bénéfices/investissements personnels&gt; étant limité cette année.  Par contre, un Groupe de Travail animé par Jérôme Proix étudiera toutes les opportunités 2022. </w:t>
      </w:r>
    </w:p>
    <w:p w:rsidR="0018665C" w:rsidRPr="0018665C" w:rsidRDefault="0018665C" w:rsidP="0018665C">
      <w:pPr>
        <w:pStyle w:val="Standard"/>
        <w:numPr>
          <w:ilvl w:val="0"/>
          <w:numId w:val="1"/>
        </w:numPr>
        <w:spacing w:after="0"/>
        <w:jc w:val="both"/>
        <w:rPr>
          <w:rFonts w:ascii="Arial" w:eastAsia="Times New Roman" w:hAnsi="Arial" w:cs="Times New Roman"/>
          <w:color w:val="0070C0"/>
        </w:rPr>
      </w:pPr>
      <w:r w:rsidRPr="0018665C">
        <w:rPr>
          <w:rFonts w:ascii="Arial" w:eastAsia="Times New Roman" w:hAnsi="Arial" w:cs="Times New Roman"/>
          <w:color w:val="0070C0"/>
        </w:rPr>
        <w:t xml:space="preserve">Le Collège Molière de L’Aigle s’est de nouveau mobilisé cette année et a collecté environ 600 euros au bénéfice de l’AFMBD. Qu’il soit remercié ici, ainsi qu’Amélie Delacourt qui a été à l’origine de cet évènement. </w:t>
      </w:r>
    </w:p>
    <w:p w:rsidR="0018665C" w:rsidRPr="0018665C" w:rsidRDefault="0018665C" w:rsidP="0018665C">
      <w:pPr>
        <w:pStyle w:val="Standard"/>
        <w:numPr>
          <w:ilvl w:val="0"/>
          <w:numId w:val="1"/>
        </w:numPr>
        <w:spacing w:after="0"/>
        <w:jc w:val="both"/>
        <w:rPr>
          <w:rFonts w:ascii="Arial" w:eastAsia="Times New Roman" w:hAnsi="Arial" w:cs="Times New Roman"/>
          <w:color w:val="0070C0"/>
        </w:rPr>
      </w:pPr>
      <w:r w:rsidRPr="0018665C">
        <w:rPr>
          <w:rFonts w:ascii="Arial" w:eastAsia="Times New Roman" w:hAnsi="Arial" w:cs="Times New Roman"/>
          <w:color w:val="0070C0"/>
        </w:rPr>
        <w:t>L’école Saint-Charles de Tassin près de Lyon, a également organisé une opération « bol de riz » qui a ramené la somme de 1489</w:t>
      </w:r>
      <w:r>
        <w:rPr>
          <w:rFonts w:ascii="Arial" w:eastAsia="Times New Roman" w:hAnsi="Arial" w:cs="Times New Roman"/>
          <w:color w:val="0070C0"/>
        </w:rPr>
        <w:t xml:space="preserve"> euros à l’AFMBD. </w:t>
      </w:r>
      <w:r w:rsidRPr="0018665C">
        <w:rPr>
          <w:rFonts w:ascii="Arial" w:eastAsia="Times New Roman" w:hAnsi="Arial" w:cs="Times New Roman"/>
          <w:color w:val="0070C0"/>
        </w:rPr>
        <w:t>Qu’ils en soient vivement remerciés. Merci à la famille Bourbon pour cette action. Nous encourageons les parents à initier ce type d’action auprès des établissements scolaires de leurs enfants.</w:t>
      </w:r>
    </w:p>
    <w:p w:rsidR="0018665C" w:rsidRPr="0018665C" w:rsidRDefault="0018665C" w:rsidP="0018665C">
      <w:pPr>
        <w:pStyle w:val="Standard"/>
        <w:numPr>
          <w:ilvl w:val="0"/>
          <w:numId w:val="1"/>
        </w:numPr>
        <w:spacing w:after="0"/>
        <w:jc w:val="both"/>
        <w:rPr>
          <w:rFonts w:ascii="Arial" w:eastAsia="Times New Roman" w:hAnsi="Arial" w:cs="Times New Roman"/>
          <w:color w:val="0070C0"/>
        </w:rPr>
      </w:pPr>
      <w:r w:rsidRPr="0018665C">
        <w:rPr>
          <w:rFonts w:ascii="Arial" w:eastAsia="Times New Roman" w:hAnsi="Arial" w:cs="Times New Roman"/>
          <w:color w:val="0070C0"/>
        </w:rPr>
        <w:t>Notre participation en tant qu’association de famille, au projet européen de thérapie génique (Projet DBGenCure ; J Buren/T Leblanc) nous a permis de recevoir une subvention de 16 600 euros sur 3 ans. Un premier versement de 8 333 euros a déjà été reçu et utilisé pour financer l’organisation du week-end des familles et des patients à Mondonville (30 Octobre - 1er Novembre 2021). Nous exprimons ici nos plus vifs remerciements aux porteurs de ce projet et à la Commission Européenne qui le finance.</w:t>
      </w:r>
    </w:p>
    <w:p w:rsidR="0018665C" w:rsidRPr="0018665C" w:rsidRDefault="0018665C" w:rsidP="0018665C">
      <w:pPr>
        <w:pStyle w:val="Standard"/>
        <w:numPr>
          <w:ilvl w:val="0"/>
          <w:numId w:val="1"/>
        </w:numPr>
        <w:spacing w:after="0"/>
        <w:jc w:val="both"/>
        <w:rPr>
          <w:rFonts w:ascii="Arial" w:eastAsia="Times New Roman" w:hAnsi="Arial" w:cs="Times New Roman"/>
          <w:color w:val="0070C0"/>
        </w:rPr>
      </w:pPr>
      <w:r w:rsidRPr="0018665C">
        <w:rPr>
          <w:rFonts w:ascii="Arial" w:eastAsia="Times New Roman" w:hAnsi="Arial" w:cs="Times New Roman"/>
          <w:color w:val="0070C0"/>
        </w:rPr>
        <w:lastRenderedPageBreak/>
        <w:t>Participation à des réseaux européens : Nous avons la chance que la recherche autour de la maladie de Blackfan Diamond soit très active et portée par des chercheurs extrêmement motivés et performants. Leur taux de réussite aux appels à projets européens est tout à fait exceptionnel. Les projets soutenus, échus ou en cours, sont les suivants :</w:t>
      </w:r>
    </w:p>
    <w:p w:rsidR="0018665C" w:rsidRPr="0018665C" w:rsidRDefault="0018665C" w:rsidP="005D4654">
      <w:pPr>
        <w:pStyle w:val="Standard"/>
        <w:numPr>
          <w:ilvl w:val="8"/>
          <w:numId w:val="1"/>
        </w:numPr>
        <w:spacing w:after="0"/>
        <w:jc w:val="both"/>
        <w:rPr>
          <w:rFonts w:ascii="Arial" w:eastAsia="Times New Roman" w:hAnsi="Arial" w:cs="Times New Roman"/>
          <w:color w:val="0070C0"/>
        </w:rPr>
      </w:pPr>
      <w:r w:rsidRPr="0018665C">
        <w:rPr>
          <w:rFonts w:ascii="Arial" w:eastAsia="Times New Roman" w:hAnsi="Arial" w:cs="Times New Roman"/>
          <w:color w:val="0070C0"/>
        </w:rPr>
        <w:t xml:space="preserve">EuroDBA </w:t>
      </w:r>
      <w:r w:rsidR="005D4654">
        <w:rPr>
          <w:rFonts w:ascii="Arial" w:eastAsia="Times New Roman" w:hAnsi="Arial" w:cs="Times New Roman"/>
          <w:color w:val="0070C0"/>
        </w:rPr>
        <w:t>(</w:t>
      </w:r>
      <w:r w:rsidRPr="0018665C">
        <w:rPr>
          <w:rFonts w:ascii="Arial" w:eastAsia="Times New Roman" w:hAnsi="Arial" w:cs="Times New Roman"/>
          <w:color w:val="0070C0"/>
        </w:rPr>
        <w:t>2012-2018</w:t>
      </w:r>
      <w:r w:rsidR="005D4654">
        <w:rPr>
          <w:rFonts w:ascii="Arial" w:eastAsia="Times New Roman" w:hAnsi="Arial" w:cs="Times New Roman"/>
          <w:color w:val="0070C0"/>
        </w:rPr>
        <w:t>)</w:t>
      </w:r>
      <w:r w:rsidRPr="0018665C">
        <w:rPr>
          <w:rFonts w:ascii="Arial" w:eastAsia="Times New Roman" w:hAnsi="Arial" w:cs="Times New Roman"/>
          <w:color w:val="0070C0"/>
        </w:rPr>
        <w:t xml:space="preserve">, </w:t>
      </w:r>
      <w:r w:rsidR="005D4654" w:rsidRPr="0018665C">
        <w:rPr>
          <w:rFonts w:ascii="Arial" w:eastAsia="Times New Roman" w:hAnsi="Arial" w:cs="Times New Roman"/>
          <w:color w:val="0070C0"/>
        </w:rPr>
        <w:t xml:space="preserve">programme </w:t>
      </w:r>
      <w:r w:rsidR="005D4654">
        <w:rPr>
          <w:rFonts w:ascii="Arial" w:eastAsia="Times New Roman" w:hAnsi="Arial" w:cs="Times New Roman"/>
          <w:color w:val="0070C0"/>
        </w:rPr>
        <w:t>E-rare.</w:t>
      </w:r>
    </w:p>
    <w:p w:rsidR="0018665C" w:rsidRPr="00CE1BBC" w:rsidRDefault="0018665C" w:rsidP="005D4654">
      <w:pPr>
        <w:pStyle w:val="Standard"/>
        <w:numPr>
          <w:ilvl w:val="8"/>
          <w:numId w:val="1"/>
        </w:numPr>
        <w:spacing w:after="0"/>
        <w:jc w:val="both"/>
        <w:rPr>
          <w:rFonts w:ascii="Arial" w:eastAsia="Times New Roman" w:hAnsi="Arial" w:cs="Times New Roman"/>
          <w:color w:val="0070C0"/>
          <w:lang w:val="en-US"/>
        </w:rPr>
      </w:pPr>
      <w:r w:rsidRPr="00CE1BBC">
        <w:rPr>
          <w:rFonts w:ascii="Arial" w:eastAsia="Times New Roman" w:hAnsi="Arial" w:cs="Times New Roman"/>
          <w:color w:val="0070C0"/>
          <w:lang w:val="en-US"/>
        </w:rPr>
        <w:t>Ribo-Europe : The European Ribosomopathy Consortium (2019-2022)</w:t>
      </w:r>
    </w:p>
    <w:p w:rsidR="0018665C" w:rsidRPr="0018665C" w:rsidRDefault="0018665C" w:rsidP="005D4654">
      <w:pPr>
        <w:pStyle w:val="Standard"/>
        <w:numPr>
          <w:ilvl w:val="8"/>
          <w:numId w:val="1"/>
        </w:numPr>
        <w:spacing w:after="0"/>
        <w:jc w:val="both"/>
        <w:rPr>
          <w:rFonts w:ascii="Arial" w:eastAsia="Times New Roman" w:hAnsi="Arial" w:cs="Times New Roman"/>
          <w:color w:val="0070C0"/>
        </w:rPr>
      </w:pPr>
      <w:r w:rsidRPr="0018665C">
        <w:rPr>
          <w:rFonts w:ascii="Arial" w:eastAsia="Times New Roman" w:hAnsi="Arial" w:cs="Times New Roman"/>
          <w:color w:val="0070C0"/>
        </w:rPr>
        <w:t>DBAGenCure (2021-2023) :</w:t>
      </w:r>
    </w:p>
    <w:p w:rsidR="0018665C" w:rsidRPr="005D4654" w:rsidRDefault="0018665C" w:rsidP="005D4654">
      <w:pPr>
        <w:pStyle w:val="Standard"/>
        <w:numPr>
          <w:ilvl w:val="0"/>
          <w:numId w:val="1"/>
        </w:numPr>
        <w:spacing w:after="0"/>
        <w:jc w:val="both"/>
        <w:rPr>
          <w:rFonts w:ascii="Arial" w:eastAsia="Times New Roman" w:hAnsi="Arial" w:cs="Times New Roman"/>
          <w:color w:val="0070C0"/>
        </w:rPr>
      </w:pPr>
      <w:r w:rsidRPr="005D4654">
        <w:rPr>
          <w:rFonts w:ascii="Arial" w:eastAsia="Times New Roman" w:hAnsi="Arial" w:cs="Times New Roman"/>
          <w:color w:val="0070C0"/>
        </w:rPr>
        <w:t>Soutien à la recherche</w:t>
      </w:r>
      <w:r w:rsidR="005D4654" w:rsidRPr="005D4654">
        <w:rPr>
          <w:rFonts w:ascii="Arial" w:eastAsia="Times New Roman" w:hAnsi="Arial" w:cs="Times New Roman"/>
          <w:color w:val="0070C0"/>
        </w:rPr>
        <w:t>, a</w:t>
      </w:r>
      <w:r w:rsidRPr="005D4654">
        <w:rPr>
          <w:rFonts w:ascii="Arial" w:eastAsia="Times New Roman" w:hAnsi="Arial" w:cs="Times New Roman"/>
          <w:color w:val="0070C0"/>
        </w:rPr>
        <w:t>ppel à projets BD-Thérapie : Notre association avait décidé en 2019 d’investir 50 000 euros dans le soutien à la recherche. Un appel à Projets a été rédigé et publié en Janvier 2020. Trois projets ont été sélectionnés</w:t>
      </w:r>
      <w:r w:rsidR="005D4654" w:rsidRPr="005D4654">
        <w:rPr>
          <w:rFonts w:ascii="Arial" w:eastAsia="Times New Roman" w:hAnsi="Arial" w:cs="Times New Roman"/>
          <w:color w:val="0070C0"/>
        </w:rPr>
        <w:t xml:space="preserve"> et subventionnés. Les résultats de deux projets de recherche ont été présentés lors de notre réunion des familles. La troisième subvention viendra en soutien du symposium Global Bridges DBA qui se tiendra à Amsterdam en 2022.</w:t>
      </w:r>
      <w:r w:rsidR="005D4654">
        <w:rPr>
          <w:rFonts w:ascii="Arial" w:eastAsia="Times New Roman" w:hAnsi="Arial" w:cs="Times New Roman"/>
          <w:color w:val="0070C0"/>
        </w:rPr>
        <w:t xml:space="preserve"> </w:t>
      </w:r>
      <w:r w:rsidRPr="005D4654">
        <w:rPr>
          <w:rFonts w:ascii="Arial" w:eastAsia="Times New Roman" w:hAnsi="Arial" w:cs="Times New Roman"/>
          <w:color w:val="0070C0"/>
        </w:rPr>
        <w:t>Nous avons l’intention de renouveler cet appel à projets en 2022, avec une ouverture mondiale.</w:t>
      </w:r>
    </w:p>
    <w:p w:rsidR="0018665C" w:rsidRPr="005D4654" w:rsidRDefault="0018665C" w:rsidP="00FA078E">
      <w:pPr>
        <w:pStyle w:val="Standard"/>
        <w:numPr>
          <w:ilvl w:val="0"/>
          <w:numId w:val="1"/>
        </w:numPr>
        <w:spacing w:after="0"/>
        <w:jc w:val="both"/>
        <w:rPr>
          <w:rFonts w:ascii="Arial" w:eastAsia="Times New Roman" w:hAnsi="Arial" w:cs="Times New Roman"/>
          <w:color w:val="0070C0"/>
        </w:rPr>
      </w:pPr>
      <w:r w:rsidRPr="005D4654">
        <w:rPr>
          <w:rFonts w:ascii="Arial" w:eastAsia="Times New Roman" w:hAnsi="Arial" w:cs="Times New Roman"/>
          <w:color w:val="0070C0"/>
        </w:rPr>
        <w:t>Séjour enfants-adultes :</w:t>
      </w:r>
      <w:r w:rsidR="005D4654" w:rsidRPr="005D4654">
        <w:rPr>
          <w:rFonts w:ascii="Arial" w:eastAsia="Times New Roman" w:hAnsi="Arial" w:cs="Times New Roman"/>
          <w:color w:val="0070C0"/>
        </w:rPr>
        <w:t xml:space="preserve"> </w:t>
      </w:r>
      <w:r w:rsidRPr="005D4654">
        <w:rPr>
          <w:rFonts w:ascii="Arial" w:eastAsia="Times New Roman" w:hAnsi="Arial" w:cs="Times New Roman"/>
          <w:color w:val="0070C0"/>
        </w:rPr>
        <w:t>Le séjour vacances enfants-adultes, à composante thérapeutique, a dû être annulé cette année du fait du contexte sanitaire. Un groupe de travail piloté par Fabienne Neufert tentera d’organiser un séj</w:t>
      </w:r>
      <w:r w:rsidR="005D4654">
        <w:rPr>
          <w:rFonts w:ascii="Arial" w:eastAsia="Times New Roman" w:hAnsi="Arial" w:cs="Times New Roman"/>
          <w:color w:val="0070C0"/>
        </w:rPr>
        <w:t>our en 2022</w:t>
      </w:r>
      <w:r w:rsidRPr="005D4654">
        <w:rPr>
          <w:rFonts w:ascii="Arial" w:eastAsia="Times New Roman" w:hAnsi="Arial" w:cs="Times New Roman"/>
          <w:color w:val="0070C0"/>
        </w:rPr>
        <w:t>. Un appel à déclaration d’intérêt a été lancé en AG, avec un très bon retour.</w:t>
      </w:r>
    </w:p>
    <w:p w:rsidR="00AE082B" w:rsidRPr="0018665C" w:rsidRDefault="008B3508">
      <w:pPr>
        <w:pStyle w:val="Standard"/>
        <w:numPr>
          <w:ilvl w:val="0"/>
          <w:numId w:val="1"/>
        </w:numPr>
        <w:spacing w:after="0"/>
        <w:jc w:val="both"/>
        <w:rPr>
          <w:rFonts w:ascii="Arial" w:eastAsia="Times New Roman" w:hAnsi="Arial" w:cs="Times New Roman"/>
          <w:color w:val="0070C0"/>
        </w:rPr>
      </w:pPr>
      <w:r>
        <w:rPr>
          <w:rFonts w:ascii="Arial" w:eastAsia="Times New Roman" w:hAnsi="Arial" w:cs="Times New Roman"/>
          <w:color w:val="0070C0"/>
        </w:rPr>
        <w:t>La trésorière de l’AFMBD, Régine Kurz, a présenté le bilan financier et a obtenu le quitus financier de l’Assemblée Générale à l’unanimité.</w:t>
      </w:r>
    </w:p>
    <w:p w:rsidR="00AE082B" w:rsidRPr="0018665C" w:rsidRDefault="008B3508">
      <w:pPr>
        <w:pStyle w:val="Standard"/>
        <w:numPr>
          <w:ilvl w:val="0"/>
          <w:numId w:val="1"/>
        </w:numPr>
        <w:spacing w:after="0"/>
        <w:jc w:val="both"/>
        <w:rPr>
          <w:rFonts w:ascii="Arial" w:eastAsia="Times New Roman" w:hAnsi="Arial" w:cs="Times New Roman"/>
          <w:color w:val="0070C0"/>
        </w:rPr>
      </w:pPr>
      <w:r>
        <w:rPr>
          <w:rFonts w:ascii="Arial" w:eastAsia="Times New Roman" w:hAnsi="Arial" w:cs="Times New Roman"/>
          <w:color w:val="0070C0"/>
        </w:rPr>
        <w:t>Le Conseil d’administration obtient le quitus moral de l’Assemblée Générale à l’unanimité.</w:t>
      </w:r>
    </w:p>
    <w:p w:rsidR="00AE082B" w:rsidRPr="0018665C" w:rsidRDefault="005D4654">
      <w:pPr>
        <w:pStyle w:val="Standard"/>
        <w:numPr>
          <w:ilvl w:val="0"/>
          <w:numId w:val="1"/>
        </w:numPr>
        <w:spacing w:after="0"/>
        <w:jc w:val="both"/>
        <w:rPr>
          <w:rFonts w:ascii="Arial" w:eastAsia="Times New Roman" w:hAnsi="Arial" w:cs="Times New Roman"/>
          <w:color w:val="0070C0"/>
        </w:rPr>
      </w:pPr>
      <w:r>
        <w:rPr>
          <w:rFonts w:ascii="Arial" w:eastAsia="Times New Roman" w:hAnsi="Arial" w:cs="Times New Roman"/>
          <w:color w:val="0070C0"/>
        </w:rPr>
        <w:t>Ludivine et Thomas se sont portés volontaires pour organiser le week-end des familles 2022 dans le Haut-Jura</w:t>
      </w:r>
      <w:r w:rsidR="008B3508">
        <w:rPr>
          <w:rFonts w:ascii="Arial" w:eastAsia="Times New Roman" w:hAnsi="Arial" w:cs="Times New Roman"/>
          <w:color w:val="0070C0"/>
        </w:rPr>
        <w:t>.</w:t>
      </w:r>
      <w:r w:rsidR="0042648A">
        <w:rPr>
          <w:rFonts w:ascii="Arial" w:eastAsia="Times New Roman" w:hAnsi="Arial" w:cs="Times New Roman"/>
          <w:color w:val="0070C0"/>
        </w:rPr>
        <w:t xml:space="preserve"> Merci !</w:t>
      </w:r>
    </w:p>
    <w:p w:rsidR="00AE082B" w:rsidRDefault="00AE082B">
      <w:pPr>
        <w:pStyle w:val="Standard"/>
        <w:spacing w:after="0"/>
        <w:ind w:left="720"/>
        <w:jc w:val="both"/>
        <w:rPr>
          <w:rFonts w:ascii="Arial" w:eastAsia="Times New Roman" w:hAnsi="Arial" w:cs="Times New Roman"/>
          <w:color w:val="0070C0"/>
        </w:rPr>
      </w:pPr>
    </w:p>
    <w:p w:rsidR="00646E53" w:rsidRDefault="00646E53">
      <w:pPr>
        <w:pStyle w:val="Standard"/>
        <w:spacing w:after="0"/>
        <w:ind w:left="720"/>
        <w:jc w:val="both"/>
        <w:rPr>
          <w:rFonts w:ascii="Arial" w:eastAsia="Times New Roman" w:hAnsi="Arial" w:cs="Times New Roman"/>
          <w:color w:val="0070C0"/>
        </w:rPr>
      </w:pPr>
    </w:p>
    <w:p w:rsidR="00AE082B" w:rsidRDefault="008B3508">
      <w:pPr>
        <w:pStyle w:val="Standard"/>
        <w:jc w:val="both"/>
      </w:pPr>
      <w:r>
        <w:rPr>
          <w:rFonts w:ascii="Arial" w:eastAsia="Times New Roman" w:hAnsi="Arial" w:cs="Times New Roman"/>
          <w:color w:val="0070C0"/>
          <w:sz w:val="28"/>
          <w:szCs w:val="28"/>
        </w:rPr>
        <w:t>L</w:t>
      </w:r>
      <w:r w:rsidR="00334C55">
        <w:rPr>
          <w:rFonts w:ascii="Arial" w:eastAsia="Times New Roman" w:hAnsi="Arial" w:cs="Times New Roman"/>
          <w:color w:val="0070C0"/>
          <w:sz w:val="28"/>
          <w:szCs w:val="28"/>
        </w:rPr>
        <w:t>es présentations médicales et scientifiques</w:t>
      </w:r>
    </w:p>
    <w:p w:rsidR="00334C55" w:rsidRDefault="00334C55">
      <w:pPr>
        <w:pStyle w:val="Standard"/>
        <w:spacing w:after="0"/>
        <w:jc w:val="both"/>
        <w:rPr>
          <w:rFonts w:ascii="Arial" w:eastAsia="Times New Roman" w:hAnsi="Arial" w:cs="Times New Roman"/>
          <w:color w:val="0070C0"/>
        </w:rPr>
      </w:pPr>
      <w:r>
        <w:rPr>
          <w:rFonts w:ascii="Arial" w:eastAsia="Times New Roman" w:hAnsi="Arial" w:cs="Times New Roman"/>
          <w:color w:val="0070C0"/>
        </w:rPr>
        <w:t>Nos plus fidèles médecins et scientifiques ont fait le déplacement pour partager avec nous ces journées et présenter leurs travaux.</w:t>
      </w:r>
      <w:r w:rsidR="00135365" w:rsidRPr="00135365">
        <w:rPr>
          <w:rFonts w:ascii="Arial" w:eastAsia="Times New Roman" w:hAnsi="Arial" w:cs="Times New Roman"/>
          <w:b/>
          <w:i/>
          <w:color w:val="0070C0"/>
        </w:rPr>
        <w:t xml:space="preserve"> </w:t>
      </w:r>
      <w:r w:rsidR="00135365">
        <w:rPr>
          <w:rFonts w:ascii="Arial" w:eastAsia="Times New Roman" w:hAnsi="Arial" w:cs="Times New Roman"/>
          <w:b/>
          <w:i/>
          <w:color w:val="0070C0"/>
        </w:rPr>
        <w:t>Que ces médecins et chercheurs soient remerciés pour leur implication bénévole auprès de notre association et pour leur action au quotidien auprès des malades</w:t>
      </w:r>
    </w:p>
    <w:p w:rsidR="00334C55" w:rsidRDefault="00334C55">
      <w:pPr>
        <w:pStyle w:val="Standard"/>
        <w:spacing w:after="0"/>
        <w:jc w:val="both"/>
        <w:rPr>
          <w:rFonts w:ascii="Arial" w:eastAsia="Times New Roman" w:hAnsi="Arial" w:cs="Times New Roman"/>
          <w:color w:val="0070C0"/>
        </w:rPr>
      </w:pPr>
    </w:p>
    <w:p w:rsidR="00334C55" w:rsidRDefault="00334C55" w:rsidP="00135365">
      <w:pPr>
        <w:pStyle w:val="Standard"/>
        <w:spacing w:after="0"/>
        <w:rPr>
          <w:rFonts w:ascii="Arial" w:eastAsia="Times New Roman" w:hAnsi="Arial" w:cs="Times New Roman"/>
          <w:color w:val="0070C0"/>
        </w:rPr>
      </w:pPr>
      <w:r w:rsidRPr="00135365">
        <w:rPr>
          <w:rFonts w:ascii="Arial" w:eastAsia="Times New Roman" w:hAnsi="Arial" w:cs="Times New Roman"/>
          <w:b/>
          <w:i/>
          <w:color w:val="0070C0"/>
        </w:rPr>
        <w:t>Le Dr Thierry Leblanc</w:t>
      </w:r>
      <w:r>
        <w:rPr>
          <w:rFonts w:ascii="Arial" w:eastAsia="Times New Roman" w:hAnsi="Arial" w:cs="Times New Roman"/>
          <w:color w:val="0070C0"/>
        </w:rPr>
        <w:t xml:space="preserve"> </w:t>
      </w:r>
      <w:r w:rsidR="00135365">
        <w:rPr>
          <w:rFonts w:ascii="Arial" w:eastAsia="Times New Roman" w:hAnsi="Arial" w:cs="Times New Roman"/>
          <w:i/>
          <w:color w:val="0070C0"/>
        </w:rPr>
        <w:t xml:space="preserve">(Service d'Immuno-hématologie pédiatrique, CHU Paris - Hôpital Robert Debré, Paris) </w:t>
      </w:r>
      <w:r>
        <w:rPr>
          <w:rFonts w:ascii="Arial" w:eastAsia="Times New Roman" w:hAnsi="Arial" w:cs="Times New Roman"/>
          <w:color w:val="0070C0"/>
        </w:rPr>
        <w:t xml:space="preserve">a présenté comme à chacune de nos réunions, les actualités 2019-2021 de la maladie. Il a également fait le point sur les meilleures pratiques de suivi et de traitement telles quelles émergent du consensus international. Son diaporama </w:t>
      </w:r>
      <w:r w:rsidR="00135365">
        <w:rPr>
          <w:rFonts w:ascii="Arial" w:eastAsia="Times New Roman" w:hAnsi="Arial" w:cs="Times New Roman"/>
          <w:color w:val="0070C0"/>
        </w:rPr>
        <w:t xml:space="preserve">est explicite et </w:t>
      </w:r>
      <w:r>
        <w:rPr>
          <w:rFonts w:ascii="Arial" w:eastAsia="Times New Roman" w:hAnsi="Arial" w:cs="Times New Roman"/>
          <w:color w:val="0070C0"/>
        </w:rPr>
        <w:t>sera disponible sur le site de notre association. Il s’est également livré avec beaucoup d’empathie au</w:t>
      </w:r>
      <w:r w:rsidR="00135365">
        <w:rPr>
          <w:rFonts w:ascii="Arial" w:eastAsia="Times New Roman" w:hAnsi="Arial" w:cs="Times New Roman"/>
          <w:color w:val="0070C0"/>
        </w:rPr>
        <w:t xml:space="preserve"> jeu des questions et réponses avec les familles présentes.</w:t>
      </w:r>
    </w:p>
    <w:p w:rsidR="00135365" w:rsidRDefault="00135365" w:rsidP="00135365">
      <w:pPr>
        <w:pStyle w:val="Standard"/>
        <w:spacing w:after="0"/>
        <w:rPr>
          <w:rFonts w:ascii="Arial" w:eastAsia="Times New Roman" w:hAnsi="Arial" w:cs="Times New Roman"/>
          <w:color w:val="0070C0"/>
        </w:rPr>
      </w:pPr>
    </w:p>
    <w:p w:rsidR="00135365" w:rsidRDefault="00135365" w:rsidP="00135365">
      <w:pPr>
        <w:pStyle w:val="Standard"/>
        <w:spacing w:after="0"/>
        <w:rPr>
          <w:rFonts w:ascii="Arial" w:eastAsia="Times New Roman" w:hAnsi="Arial" w:cs="Times New Roman"/>
          <w:color w:val="0070C0"/>
        </w:rPr>
      </w:pPr>
      <w:r w:rsidRPr="00135365">
        <w:rPr>
          <w:rFonts w:ascii="Arial" w:eastAsia="Times New Roman" w:hAnsi="Arial" w:cs="Times New Roman"/>
          <w:b/>
          <w:i/>
          <w:color w:val="0070C0"/>
        </w:rPr>
        <w:t>Le Pr Pierre-Emmanuel Gleizes</w:t>
      </w:r>
      <w:r>
        <w:rPr>
          <w:rFonts w:ascii="Arial" w:eastAsia="Times New Roman" w:hAnsi="Arial" w:cs="Times New Roman"/>
          <w:color w:val="0070C0"/>
        </w:rPr>
        <w:t xml:space="preserve"> et sa collègue </w:t>
      </w:r>
      <w:r w:rsidRPr="00135365">
        <w:rPr>
          <w:rFonts w:ascii="Arial" w:eastAsia="Times New Roman" w:hAnsi="Arial" w:cs="Times New Roman"/>
          <w:b/>
          <w:i/>
          <w:color w:val="0070C0"/>
        </w:rPr>
        <w:t>le Dr Marie-Françoise Donohue</w:t>
      </w:r>
      <w:r>
        <w:rPr>
          <w:rFonts w:ascii="Arial" w:eastAsia="Times New Roman" w:hAnsi="Arial" w:cs="Times New Roman"/>
          <w:color w:val="0070C0"/>
        </w:rPr>
        <w:t xml:space="preserve"> (</w:t>
      </w:r>
      <w:r w:rsidRPr="00135365">
        <w:rPr>
          <w:rFonts w:ascii="Arial" w:eastAsia="Times New Roman" w:hAnsi="Arial" w:cs="Times New Roman"/>
          <w:color w:val="0070C0"/>
        </w:rPr>
        <w:t>Laboratoire de</w:t>
      </w:r>
      <w:r>
        <w:rPr>
          <w:rFonts w:ascii="Arial" w:eastAsia="Times New Roman" w:hAnsi="Arial" w:cs="Times New Roman"/>
          <w:color w:val="0070C0"/>
        </w:rPr>
        <w:t xml:space="preserve"> Biologie Moléculaire Eucaryote, </w:t>
      </w:r>
      <w:r w:rsidRPr="00135365">
        <w:rPr>
          <w:rFonts w:ascii="Arial" w:eastAsia="Times New Roman" w:hAnsi="Arial" w:cs="Times New Roman"/>
          <w:color w:val="0070C0"/>
        </w:rPr>
        <w:t>Centre de Biologie Intégrative de Toulouse</w:t>
      </w:r>
      <w:r>
        <w:rPr>
          <w:rFonts w:ascii="Arial" w:eastAsia="Times New Roman" w:hAnsi="Arial" w:cs="Times New Roman"/>
          <w:color w:val="0070C0"/>
        </w:rPr>
        <w:t xml:space="preserve">) ont présenté de manière très didactique </w:t>
      </w:r>
      <w:r w:rsidR="002253E3">
        <w:rPr>
          <w:rFonts w:ascii="Arial" w:eastAsia="Times New Roman" w:hAnsi="Arial" w:cs="Times New Roman"/>
          <w:color w:val="0070C0"/>
        </w:rPr>
        <w:t xml:space="preserve">les mécanismes fondamentaux altérés dans l’anémie de Blackfan Diamond ainsi que </w:t>
      </w:r>
      <w:r>
        <w:rPr>
          <w:rFonts w:ascii="Arial" w:eastAsia="Times New Roman" w:hAnsi="Arial" w:cs="Times New Roman"/>
          <w:color w:val="0070C0"/>
        </w:rPr>
        <w:t>leurs travaux de recherche fondamentaux autour du ribosome</w:t>
      </w:r>
      <w:r w:rsidR="002253E3">
        <w:rPr>
          <w:rFonts w:ascii="Arial" w:eastAsia="Times New Roman" w:hAnsi="Arial" w:cs="Times New Roman"/>
          <w:color w:val="0070C0"/>
        </w:rPr>
        <w:t xml:space="preserve">. Le Pr Gleizes a également décrit </w:t>
      </w:r>
      <w:r>
        <w:rPr>
          <w:rFonts w:ascii="Arial" w:eastAsia="Times New Roman" w:hAnsi="Arial" w:cs="Times New Roman"/>
          <w:color w:val="0070C0"/>
        </w:rPr>
        <w:t>les activités du réseau européen qu’</w:t>
      </w:r>
      <w:r w:rsidR="002253E3">
        <w:rPr>
          <w:rFonts w:ascii="Arial" w:eastAsia="Times New Roman" w:hAnsi="Arial" w:cs="Times New Roman"/>
          <w:color w:val="0070C0"/>
        </w:rPr>
        <w:t xml:space="preserve">il anime </w:t>
      </w:r>
      <w:r>
        <w:rPr>
          <w:rFonts w:ascii="Arial" w:eastAsia="Times New Roman" w:hAnsi="Arial" w:cs="Times New Roman"/>
          <w:color w:val="0070C0"/>
        </w:rPr>
        <w:t>autour de la maladie</w:t>
      </w:r>
      <w:r w:rsidR="002253E3">
        <w:rPr>
          <w:rFonts w:ascii="Arial" w:eastAsia="Times New Roman" w:hAnsi="Arial" w:cs="Times New Roman"/>
          <w:color w:val="0070C0"/>
        </w:rPr>
        <w:t>, en partenariat avec de nombreux laboratoires et des associations de patients</w:t>
      </w:r>
      <w:r>
        <w:rPr>
          <w:rFonts w:ascii="Arial" w:eastAsia="Times New Roman" w:hAnsi="Arial" w:cs="Times New Roman"/>
          <w:color w:val="0070C0"/>
        </w:rPr>
        <w:t>. Leur présentation est accessible sur notre site.</w:t>
      </w:r>
    </w:p>
    <w:p w:rsidR="002253E3" w:rsidRDefault="002253E3" w:rsidP="00135365">
      <w:pPr>
        <w:pStyle w:val="Standard"/>
        <w:spacing w:after="0"/>
        <w:rPr>
          <w:rFonts w:ascii="Arial" w:eastAsia="Times New Roman" w:hAnsi="Arial" w:cs="Times New Roman"/>
          <w:color w:val="0070C0"/>
        </w:rPr>
      </w:pPr>
    </w:p>
    <w:p w:rsidR="002253E3" w:rsidRPr="00135365" w:rsidRDefault="002253E3" w:rsidP="00135365">
      <w:pPr>
        <w:pStyle w:val="Standard"/>
        <w:spacing w:after="0"/>
        <w:rPr>
          <w:rFonts w:ascii="Arial" w:eastAsia="Times New Roman" w:hAnsi="Arial" w:cs="Times New Roman"/>
          <w:color w:val="0070C0"/>
        </w:rPr>
      </w:pPr>
      <w:r w:rsidRPr="002253E3">
        <w:rPr>
          <w:rFonts w:ascii="Arial" w:eastAsia="Times New Roman" w:hAnsi="Arial" w:cs="Times New Roman"/>
          <w:b/>
          <w:i/>
          <w:color w:val="0070C0"/>
        </w:rPr>
        <w:lastRenderedPageBreak/>
        <w:t>Le Pr Marcel Hibert</w:t>
      </w:r>
      <w:r>
        <w:rPr>
          <w:rFonts w:ascii="Arial" w:eastAsia="Times New Roman" w:hAnsi="Arial" w:cs="Times New Roman"/>
          <w:color w:val="0070C0"/>
        </w:rPr>
        <w:t xml:space="preserve"> et sa doctorante, </w:t>
      </w:r>
      <w:r w:rsidRPr="002253E3">
        <w:rPr>
          <w:rFonts w:ascii="Arial" w:eastAsia="Times New Roman" w:hAnsi="Arial" w:cs="Times New Roman"/>
          <w:b/>
          <w:i/>
          <w:color w:val="0070C0"/>
        </w:rPr>
        <w:t>Merveille Eguida</w:t>
      </w:r>
      <w:r>
        <w:rPr>
          <w:rFonts w:ascii="Arial" w:eastAsia="Times New Roman" w:hAnsi="Arial" w:cs="Times New Roman"/>
          <w:color w:val="0070C0"/>
        </w:rPr>
        <w:t>, ont présenté les stratégies générales de découverte et de développement de petites molécules médicaments. Ils ont ensuite présenté l’état d’avancement d’un projet de recherche autour de molécules permettant in vitro et chez l’animal de déclencher la maturation des érythrocytes en globules rouges. Le potentiel et les limites de cette approche ont été discutés (diaporama accessible sur le site web de l’association).</w:t>
      </w:r>
    </w:p>
    <w:p w:rsidR="00135365" w:rsidRDefault="00135365" w:rsidP="00135365">
      <w:pPr>
        <w:pStyle w:val="Standard"/>
        <w:spacing w:after="0"/>
        <w:rPr>
          <w:rFonts w:ascii="Arial" w:eastAsia="Times New Roman" w:hAnsi="Arial" w:cs="Times New Roman"/>
          <w:color w:val="0070C0"/>
        </w:rPr>
      </w:pPr>
    </w:p>
    <w:p w:rsidR="00334C55" w:rsidRDefault="002253E3" w:rsidP="00135365">
      <w:pPr>
        <w:pStyle w:val="Standard"/>
        <w:spacing w:after="0"/>
        <w:rPr>
          <w:rFonts w:ascii="Arial" w:eastAsia="Times New Roman" w:hAnsi="Arial" w:cs="Times New Roman"/>
          <w:color w:val="0070C0"/>
        </w:rPr>
      </w:pPr>
      <w:r>
        <w:rPr>
          <w:rFonts w:ascii="Arial" w:eastAsia="Times New Roman" w:hAnsi="Arial" w:cs="Times New Roman"/>
          <w:b/>
          <w:i/>
          <w:color w:val="0070C0"/>
        </w:rPr>
        <w:t>Ma</w:t>
      </w:r>
      <w:r w:rsidRPr="002253E3">
        <w:rPr>
          <w:rFonts w:ascii="Arial" w:eastAsia="Times New Roman" w:hAnsi="Arial" w:cs="Times New Roman"/>
          <w:b/>
          <w:i/>
          <w:color w:val="0070C0"/>
        </w:rPr>
        <w:t>rine Gauchard</w:t>
      </w:r>
      <w:r>
        <w:rPr>
          <w:rFonts w:ascii="Arial" w:eastAsia="Times New Roman" w:hAnsi="Arial" w:cs="Times New Roman"/>
          <w:color w:val="0070C0"/>
        </w:rPr>
        <w:t>, étudiante en communication scientifique à Lyon, est venue présenter son projet de master. Elle souhaite réaliser un glossaire exhaustif en français et en anglais avec une explication simple de tous les termes médicaux et scientifiques rencontrés sur le parcours de patients et de familles BD. Elle a sollicité les familles pour leur contribution à la réalisation de ce document qui sera mis à notre disposition.</w:t>
      </w:r>
    </w:p>
    <w:p w:rsidR="005D4654" w:rsidRDefault="005D4654" w:rsidP="00135365">
      <w:pPr>
        <w:pStyle w:val="Standard"/>
        <w:spacing w:after="0"/>
        <w:rPr>
          <w:rFonts w:ascii="Arial" w:eastAsia="Times New Roman" w:hAnsi="Arial" w:cs="Times New Roman"/>
          <w:color w:val="0070C0"/>
        </w:rPr>
      </w:pPr>
    </w:p>
    <w:p w:rsidR="0018665C" w:rsidRDefault="0018665C" w:rsidP="00135365">
      <w:pPr>
        <w:pStyle w:val="Standard"/>
        <w:spacing w:after="0"/>
        <w:rPr>
          <w:rFonts w:ascii="Arial" w:eastAsia="Times New Roman" w:hAnsi="Arial" w:cs="Times New Roman"/>
          <w:color w:val="0070C0"/>
        </w:rPr>
      </w:pPr>
    </w:p>
    <w:p w:rsidR="0018665C" w:rsidRPr="005D4654" w:rsidRDefault="0018665C" w:rsidP="005D4654">
      <w:pPr>
        <w:pStyle w:val="Standard"/>
        <w:spacing w:after="0"/>
        <w:rPr>
          <w:rFonts w:ascii="Arial" w:eastAsia="Times New Roman" w:hAnsi="Arial" w:cs="Times New Roman"/>
          <w:color w:val="0070C0"/>
          <w:sz w:val="28"/>
          <w:szCs w:val="28"/>
        </w:rPr>
      </w:pPr>
      <w:r w:rsidRPr="005D4654">
        <w:rPr>
          <w:rFonts w:ascii="Arial" w:eastAsia="Times New Roman" w:hAnsi="Arial" w:cs="Times New Roman"/>
          <w:color w:val="0070C0"/>
          <w:sz w:val="28"/>
          <w:szCs w:val="28"/>
        </w:rPr>
        <w:t>Historique de l’AFMBD</w:t>
      </w:r>
    </w:p>
    <w:p w:rsidR="0018665C" w:rsidRPr="005D4654" w:rsidRDefault="0018665C" w:rsidP="005D4654">
      <w:pPr>
        <w:pStyle w:val="Standard"/>
        <w:spacing w:after="0"/>
        <w:rPr>
          <w:rFonts w:ascii="Arial" w:eastAsia="Times New Roman" w:hAnsi="Arial" w:cs="Times New Roman"/>
          <w:color w:val="0070C0"/>
        </w:rPr>
      </w:pPr>
    </w:p>
    <w:p w:rsidR="0018665C" w:rsidRPr="005D4654" w:rsidRDefault="0018665C" w:rsidP="005D4654">
      <w:pPr>
        <w:pStyle w:val="Standard"/>
        <w:spacing w:after="0"/>
        <w:rPr>
          <w:rFonts w:ascii="Arial" w:eastAsia="Times New Roman" w:hAnsi="Arial" w:cs="Times New Roman"/>
          <w:color w:val="0070C0"/>
        </w:rPr>
      </w:pPr>
      <w:r w:rsidRPr="005D4654">
        <w:rPr>
          <w:rFonts w:ascii="Arial" w:eastAsia="Times New Roman" w:hAnsi="Arial" w:cs="Times New Roman"/>
          <w:color w:val="0070C0"/>
        </w:rPr>
        <w:t>Pour clore cette AG 2021 qui marque le 25</w:t>
      </w:r>
      <w:r w:rsidRPr="0042648A">
        <w:rPr>
          <w:rFonts w:ascii="Arial" w:eastAsia="Times New Roman" w:hAnsi="Arial" w:cs="Times New Roman"/>
          <w:color w:val="0070C0"/>
          <w:vertAlign w:val="superscript"/>
        </w:rPr>
        <w:t>ème</w:t>
      </w:r>
      <w:r w:rsidRPr="005D4654">
        <w:rPr>
          <w:rFonts w:ascii="Arial" w:eastAsia="Times New Roman" w:hAnsi="Arial" w:cs="Times New Roman"/>
          <w:color w:val="0070C0"/>
        </w:rPr>
        <w:t xml:space="preserve"> anniversaire de notre Association, Béatrix d’Hauthuille, ancienne Présidente de l’AFMBD, a préparé et présenté un remarquable historique de notre association qui a particulièrement intéressé et ému les membres présents, qu’ils soient anciens ou plus récents. Nous avons pu apprécier le chemin parcouru, mais aussi le temps qui passe… Le diaporama sera mis à disposition sur le site web de l’association</w:t>
      </w:r>
    </w:p>
    <w:p w:rsidR="00AE082B" w:rsidRDefault="00AE082B">
      <w:pPr>
        <w:pStyle w:val="Standard"/>
        <w:spacing w:after="0"/>
        <w:jc w:val="both"/>
      </w:pPr>
    </w:p>
    <w:p w:rsidR="00AE082B" w:rsidRDefault="00AE082B">
      <w:pPr>
        <w:pStyle w:val="Standard"/>
        <w:spacing w:after="0"/>
        <w:jc w:val="both"/>
        <w:rPr>
          <w:rFonts w:ascii="Arial" w:eastAsia="Times New Roman" w:hAnsi="Arial" w:cs="Times New Roman"/>
          <w:bCs/>
          <w:color w:val="0070C0"/>
        </w:rPr>
      </w:pPr>
    </w:p>
    <w:p w:rsidR="00AE082B" w:rsidRDefault="008B3508">
      <w:pPr>
        <w:pStyle w:val="Standard"/>
        <w:jc w:val="both"/>
      </w:pPr>
      <w:r>
        <w:rPr>
          <w:rFonts w:ascii="Arial" w:hAnsi="Arial"/>
          <w:b/>
          <w:i/>
          <w:color w:val="0070C0"/>
        </w:rPr>
        <w:t>Pour finir …</w:t>
      </w:r>
    </w:p>
    <w:p w:rsidR="00646E53" w:rsidRDefault="008B3508" w:rsidP="00D25395">
      <w:pPr>
        <w:pStyle w:val="Standard"/>
        <w:jc w:val="center"/>
        <w:rPr>
          <w:rFonts w:ascii="Arial" w:hAnsi="Arial"/>
          <w:b/>
          <w:i/>
          <w:color w:val="0070C0"/>
        </w:rPr>
      </w:pPr>
      <w:r>
        <w:rPr>
          <w:rFonts w:ascii="Arial" w:hAnsi="Arial"/>
          <w:b/>
          <w:i/>
          <w:color w:val="0070C0"/>
        </w:rPr>
        <w:t>Merci aux organisateurs</w:t>
      </w:r>
      <w:r w:rsidR="005D4654">
        <w:rPr>
          <w:rFonts w:ascii="Arial" w:hAnsi="Arial"/>
          <w:b/>
          <w:i/>
          <w:color w:val="0070C0"/>
        </w:rPr>
        <w:t>, Nelly et Pascal</w:t>
      </w:r>
      <w:r>
        <w:rPr>
          <w:rFonts w:ascii="Arial" w:hAnsi="Arial"/>
          <w:b/>
          <w:i/>
          <w:color w:val="0070C0"/>
        </w:rPr>
        <w:t>, aux généreux donateurs … et nous comptons sur vous pour notre prochaine réunion des familles en Octobre 20</w:t>
      </w:r>
      <w:r w:rsidR="002253E3">
        <w:rPr>
          <w:rFonts w:ascii="Arial" w:hAnsi="Arial"/>
          <w:b/>
          <w:i/>
          <w:color w:val="0070C0"/>
        </w:rPr>
        <w:t>22,</w:t>
      </w:r>
      <w:r w:rsidR="0042648A">
        <w:rPr>
          <w:rFonts w:ascii="Arial" w:hAnsi="Arial"/>
          <w:b/>
          <w:i/>
          <w:color w:val="0070C0"/>
        </w:rPr>
        <w:t xml:space="preserve"> </w:t>
      </w:r>
      <w:r w:rsidR="002253E3">
        <w:rPr>
          <w:rFonts w:ascii="Arial" w:hAnsi="Arial"/>
          <w:b/>
          <w:i/>
          <w:color w:val="0070C0"/>
        </w:rPr>
        <w:t>dans le Haut-Jura</w:t>
      </w:r>
      <w:r>
        <w:rPr>
          <w:rFonts w:ascii="Arial" w:hAnsi="Arial"/>
          <w:b/>
          <w:i/>
          <w:color w:val="0070C0"/>
        </w:rPr>
        <w:t> !</w:t>
      </w:r>
    </w:p>
    <w:p w:rsidR="00DE73C8" w:rsidRDefault="00DE73C8" w:rsidP="00D25395">
      <w:pPr>
        <w:pStyle w:val="Standard"/>
        <w:jc w:val="center"/>
        <w:rPr>
          <w:rFonts w:ascii="Arial" w:hAnsi="Arial"/>
          <w:b/>
          <w:i/>
          <w:color w:val="0070C0"/>
        </w:rPr>
      </w:pPr>
    </w:p>
    <w:p w:rsidR="00DE73C8" w:rsidRDefault="00DE73C8" w:rsidP="00D25395">
      <w:pPr>
        <w:pStyle w:val="Standard"/>
        <w:jc w:val="center"/>
      </w:pPr>
      <w:r>
        <w:rPr>
          <w:noProof/>
        </w:rPr>
        <w:drawing>
          <wp:inline distT="0" distB="0" distL="0" distR="0" wp14:anchorId="564787D8" wp14:editId="786D4B10">
            <wp:extent cx="2790825" cy="1771650"/>
            <wp:effectExtent l="0" t="0" r="9525" b="0"/>
            <wp:docPr id="4" name="Image 4" descr="C:\Users\Luc\AppData\Local\Microsoft\Windows\INetCache\Content.Word\Bebop2_20180825174746+0200.jpg"/>
            <wp:cNvGraphicFramePr/>
            <a:graphic xmlns:a="http://schemas.openxmlformats.org/drawingml/2006/main">
              <a:graphicData uri="http://schemas.openxmlformats.org/drawingml/2006/picture">
                <pic:pic xmlns:pic="http://schemas.openxmlformats.org/drawingml/2006/picture">
                  <pic:nvPicPr>
                    <pic:cNvPr id="1" name="Image 1" descr="C:\Users\Luc\AppData\Local\Microsoft\Windows\INetCache\Content.Word\Bebop2_20180825174746+0200.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0154" cy="1771224"/>
                    </a:xfrm>
                    <a:prstGeom prst="rect">
                      <a:avLst/>
                    </a:prstGeom>
                    <a:noFill/>
                    <a:ln>
                      <a:noFill/>
                    </a:ln>
                  </pic:spPr>
                </pic:pic>
              </a:graphicData>
            </a:graphic>
          </wp:inline>
        </w:drawing>
      </w:r>
    </w:p>
    <w:p w:rsidR="00DE73C8" w:rsidRDefault="0042648A" w:rsidP="00D25395">
      <w:pPr>
        <w:pStyle w:val="Standard"/>
        <w:jc w:val="center"/>
      </w:pPr>
      <w:r>
        <w:rPr>
          <w:noProof/>
        </w:rPr>
        <w:drawing>
          <wp:inline distT="0" distB="0" distL="0" distR="0" wp14:anchorId="6D922240" wp14:editId="1A38EC23">
            <wp:extent cx="3552825" cy="1047750"/>
            <wp:effectExtent l="19050" t="19050" r="28575" b="19050"/>
            <wp:docPr id="10" name="Imag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3551873" cy="1047469"/>
                    </a:xfrm>
                    <a:prstGeom prst="rect">
                      <a:avLst/>
                    </a:prstGeom>
                    <a:noFill/>
                    <a:ln w="3240">
                      <a:solidFill>
                        <a:srgbClr val="000000"/>
                      </a:solidFill>
                      <a:custDash>
                        <a:ds d="0" sp="100000"/>
                      </a:custDash>
                    </a:ln>
                  </pic:spPr>
                </pic:pic>
              </a:graphicData>
            </a:graphic>
          </wp:inline>
        </w:drawing>
      </w:r>
    </w:p>
    <w:sectPr w:rsidR="00DE73C8">
      <w:pgSz w:w="11905" w:h="16837"/>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B35" w:rsidRDefault="00994B35">
      <w:pPr>
        <w:spacing w:after="0" w:line="240" w:lineRule="auto"/>
      </w:pPr>
      <w:r>
        <w:separator/>
      </w:r>
    </w:p>
  </w:endnote>
  <w:endnote w:type="continuationSeparator" w:id="0">
    <w:p w:rsidR="00994B35" w:rsidRDefault="0099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B35" w:rsidRDefault="00994B35">
      <w:pPr>
        <w:spacing w:after="0" w:line="240" w:lineRule="auto"/>
      </w:pPr>
      <w:r>
        <w:rPr>
          <w:color w:val="000000"/>
        </w:rPr>
        <w:separator/>
      </w:r>
    </w:p>
  </w:footnote>
  <w:footnote w:type="continuationSeparator" w:id="0">
    <w:p w:rsidR="00994B35" w:rsidRDefault="00994B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031A6"/>
    <w:multiLevelType w:val="multilevel"/>
    <w:tmpl w:val="F96C61A0"/>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20867A99"/>
    <w:multiLevelType w:val="hybridMultilevel"/>
    <w:tmpl w:val="28325A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DC738F"/>
    <w:multiLevelType w:val="multilevel"/>
    <w:tmpl w:val="1D42E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8601AF"/>
    <w:multiLevelType w:val="hybridMultilevel"/>
    <w:tmpl w:val="6E9E3B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DC2202"/>
    <w:multiLevelType w:val="hybridMultilevel"/>
    <w:tmpl w:val="CE8C85F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5CA626C3"/>
    <w:multiLevelType w:val="multilevel"/>
    <w:tmpl w:val="69A8C3F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7428662F"/>
    <w:multiLevelType w:val="hybridMultilevel"/>
    <w:tmpl w:val="C130C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69F7A5A"/>
    <w:multiLevelType w:val="multilevel"/>
    <w:tmpl w:val="331AF3C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AAA2CAC"/>
    <w:multiLevelType w:val="multilevel"/>
    <w:tmpl w:val="E808019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7D654E80"/>
    <w:multiLevelType w:val="hybridMultilevel"/>
    <w:tmpl w:val="83E21F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3"/>
  </w:num>
  <w:num w:numId="5">
    <w:abstractNumId w:val="4"/>
  </w:num>
  <w:num w:numId="6">
    <w:abstractNumId w:val="6"/>
  </w:num>
  <w:num w:numId="7">
    <w:abstractNumId w:val="2"/>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82B"/>
    <w:rsid w:val="00135365"/>
    <w:rsid w:val="0018665C"/>
    <w:rsid w:val="0020395B"/>
    <w:rsid w:val="002253E3"/>
    <w:rsid w:val="003277F4"/>
    <w:rsid w:val="00334C55"/>
    <w:rsid w:val="00384737"/>
    <w:rsid w:val="003B6DF8"/>
    <w:rsid w:val="0042648A"/>
    <w:rsid w:val="005D4654"/>
    <w:rsid w:val="00646E53"/>
    <w:rsid w:val="008B3508"/>
    <w:rsid w:val="00994B35"/>
    <w:rsid w:val="009B79F5"/>
    <w:rsid w:val="00AC58D1"/>
    <w:rsid w:val="00AD2BB4"/>
    <w:rsid w:val="00AE082B"/>
    <w:rsid w:val="00C5332A"/>
    <w:rsid w:val="00CA0860"/>
    <w:rsid w:val="00CD461C"/>
    <w:rsid w:val="00CE1BBC"/>
    <w:rsid w:val="00D25395"/>
    <w:rsid w:val="00D600D7"/>
    <w:rsid w:val="00DC70E2"/>
    <w:rsid w:val="00DE73C8"/>
    <w:rsid w:val="00E76CD3"/>
    <w:rsid w:val="00EE0EE3"/>
    <w:rsid w:val="00EE2D9E"/>
    <w:rsid w:val="00F113B1"/>
    <w:rsid w:val="00F3188E"/>
    <w:rsid w:val="00F42E80"/>
    <w:rsid w:val="00F777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F2318"/>
  <w15:docId w15:val="{751B0959-24ED-4B89-BA4A-4B6F86FA5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Lucida Sans Unicode" w:hAnsi="Calibri" w:cs="Tahoma"/>
        <w:kern w:val="3"/>
        <w:sz w:val="22"/>
        <w:szCs w:val="22"/>
        <w:lang w:val="fr-FR" w:eastAsia="fr-FR" w:bidi="ar-SA"/>
      </w:rPr>
    </w:rPrDefault>
    <w:pPrDefault>
      <w:pPr>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style>
  <w:style w:type="paragraph" w:styleId="Lgende">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extedebulles">
    <w:name w:val="Balloon Text"/>
    <w:basedOn w:val="Standard"/>
    <w:pPr>
      <w:spacing w:after="0" w:line="240" w:lineRule="auto"/>
    </w:pPr>
    <w:rPr>
      <w:rFonts w:ascii="Tahoma" w:hAnsi="Tahoma"/>
      <w:sz w:val="16"/>
      <w:szCs w:val="16"/>
    </w:rPr>
  </w:style>
  <w:style w:type="paragraph" w:styleId="NormalWeb">
    <w:name w:val="Normal (Web)"/>
    <w:basedOn w:val="Standard"/>
    <w:uiPriority w:val="99"/>
  </w:style>
  <w:style w:type="paragraph" w:styleId="Paragraphedeliste">
    <w:name w:val="List Paragraph"/>
    <w:basedOn w:val="Standard"/>
    <w:pPr>
      <w:spacing w:after="0" w:line="240" w:lineRule="auto"/>
      <w:ind w:left="720"/>
    </w:pPr>
    <w:rPr>
      <w:rFonts w:ascii="Times New Roman" w:eastAsia="Times New Roman" w:hAnsi="Times New Roman" w:cs="Times New Roman"/>
      <w:sz w:val="24"/>
      <w:szCs w:val="24"/>
    </w:rPr>
  </w:style>
  <w:style w:type="paragraph" w:customStyle="1" w:styleId="Default">
    <w:name w:val="Default"/>
    <w:pPr>
      <w:spacing w:after="0" w:line="240" w:lineRule="auto"/>
    </w:pPr>
    <w:rPr>
      <w:rFonts w:cs="Calibri"/>
      <w:color w:val="000000"/>
      <w:sz w:val="24"/>
      <w:szCs w:val="24"/>
    </w:rPr>
  </w:style>
  <w:style w:type="paragraph" w:styleId="Listepuces">
    <w:name w:val="List Bullet"/>
    <w:basedOn w:val="Standard"/>
  </w:style>
  <w:style w:type="character" w:customStyle="1" w:styleId="TextedebullesCar">
    <w:name w:val="Texte de bulles Car"/>
    <w:rPr>
      <w:rFonts w:ascii="Tahoma" w:hAnsi="Tahoma" w:cs="Tahoma"/>
      <w:sz w:val="16"/>
      <w:szCs w:val="16"/>
    </w:rP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ListLabel1">
    <w:name w:val="ListLabel 1"/>
    <w:rPr>
      <w:rFonts w:cs="Courier New"/>
    </w:rPr>
  </w:style>
  <w:style w:type="character" w:customStyle="1" w:styleId="ListLabel2">
    <w:name w:val="ListLabel 2"/>
    <w:rPr>
      <w:rFonts w:cs="Courier New"/>
    </w:rPr>
  </w:style>
  <w:style w:type="character" w:styleId="lev">
    <w:name w:val="Strong"/>
    <w:basedOn w:val="Policepardfaut"/>
    <w:uiPriority w:val="22"/>
    <w:qFormat/>
    <w:rsid w:val="001353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54653">
      <w:bodyDiv w:val="1"/>
      <w:marLeft w:val="0"/>
      <w:marRight w:val="0"/>
      <w:marTop w:val="0"/>
      <w:marBottom w:val="0"/>
      <w:divBdr>
        <w:top w:val="none" w:sz="0" w:space="0" w:color="auto"/>
        <w:left w:val="none" w:sz="0" w:space="0" w:color="auto"/>
        <w:bottom w:val="none" w:sz="0" w:space="0" w:color="auto"/>
        <w:right w:val="none" w:sz="0" w:space="0" w:color="auto"/>
      </w:divBdr>
    </w:div>
    <w:div w:id="2123760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2023</Words>
  <Characters>11127</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HIBERT Marcel</cp:lastModifiedBy>
  <cp:revision>4</cp:revision>
  <cp:lastPrinted>2017-11-14T07:41:00Z</cp:lastPrinted>
  <dcterms:created xsi:type="dcterms:W3CDTF">2022-07-18T15:30:00Z</dcterms:created>
  <dcterms:modified xsi:type="dcterms:W3CDTF">2022-07-18T16:28:00Z</dcterms:modified>
</cp:coreProperties>
</file>